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Header"/>
        <w:rPr>
          <w:rFonts w:eastAsiaTheme="minorEastAsia"/>
          <w:sz w:val="22"/>
          <w:szCs w:val="22"/>
          <w:lang w:val="en-GB" w:eastAsia="zh-CN"/>
        </w:rPr>
      </w:pPr>
      <w:bookmarkStart w:id="0" w:name="_GoBack"/>
      <w:bookmarkEnd w:id="0"/>
      <w:r>
        <w:rPr>
          <w:sz w:val="22"/>
          <w:szCs w:val="22"/>
          <w:lang w:val="en-GB"/>
        </w:rPr>
        <w:t>3GPP TSG-RAN WG2</w:t>
      </w:r>
      <w:r>
        <w:rPr>
          <w:rFonts w:eastAsia="SimSun"/>
          <w:sz w:val="22"/>
          <w:szCs w:val="22"/>
          <w:lang w:val="en-GB" w:eastAsia="zh-CN"/>
        </w:rPr>
        <w:t xml:space="preserve"> Meeting #1</w:t>
      </w:r>
      <w:r w:rsidR="00EA1710">
        <w:rPr>
          <w:rFonts w:eastAsia="SimSun" w:hint="eastAsia"/>
          <w:sz w:val="22"/>
          <w:szCs w:val="22"/>
          <w:lang w:val="en-GB" w:eastAsia="zh-CN"/>
        </w:rPr>
        <w:t>21</w:t>
      </w:r>
      <w:r w:rsidR="000A19D9">
        <w:rPr>
          <w:rFonts w:eastAsia="SimSun" w:hint="eastAsia"/>
          <w:sz w:val="22"/>
          <w:szCs w:val="22"/>
          <w:lang w:val="en-GB" w:eastAsia="zh-CN"/>
        </w:rPr>
        <w:t>bis</w:t>
      </w:r>
      <w:r w:rsidR="0033305E">
        <w:rPr>
          <w:rFonts w:eastAsia="SimSun" w:hint="eastAsia"/>
          <w:sz w:val="22"/>
          <w:szCs w:val="22"/>
          <w:lang w:val="en-GB" w:eastAsia="zh-CN"/>
        </w:rPr>
        <w:t xml:space="preserve">  </w:t>
      </w:r>
      <w:r>
        <w:rPr>
          <w:sz w:val="22"/>
          <w:szCs w:val="22"/>
          <w:lang w:val="en-GB"/>
        </w:rPr>
        <w:t xml:space="preserve">           </w:t>
      </w:r>
      <w:r>
        <w:rPr>
          <w:rFonts w:eastAsia="SimSun"/>
          <w:sz w:val="22"/>
          <w:szCs w:val="22"/>
          <w:lang w:val="en-GB" w:eastAsia="zh-CN"/>
        </w:rPr>
        <w:t xml:space="preserve">        </w:t>
      </w:r>
      <w:r>
        <w:rPr>
          <w:rFonts w:eastAsia="SimSun" w:hint="eastAsia"/>
          <w:sz w:val="22"/>
          <w:szCs w:val="22"/>
          <w:lang w:eastAsia="zh-CN"/>
        </w:rPr>
        <w:t xml:space="preserve">            </w:t>
      </w:r>
      <w:r w:rsidR="003C04F0">
        <w:rPr>
          <w:rFonts w:eastAsia="SimSun" w:hint="eastAsia"/>
          <w:sz w:val="22"/>
          <w:szCs w:val="22"/>
          <w:lang w:eastAsia="zh-CN"/>
        </w:rPr>
        <w:t xml:space="preserve"> </w:t>
      </w:r>
      <w:r w:rsidR="006F239C">
        <w:rPr>
          <w:rFonts w:eastAsia="SimSun" w:hint="eastAsia"/>
          <w:sz w:val="22"/>
          <w:szCs w:val="22"/>
          <w:lang w:eastAsia="zh-CN"/>
        </w:rPr>
        <w:t xml:space="preserve">  </w:t>
      </w:r>
      <w:r w:rsidR="009164DD">
        <w:rPr>
          <w:rFonts w:eastAsia="SimSun" w:hint="eastAsia"/>
          <w:sz w:val="22"/>
          <w:szCs w:val="22"/>
          <w:lang w:eastAsia="zh-CN"/>
        </w:rPr>
        <w:t xml:space="preserve">   </w:t>
      </w:r>
      <w:r w:rsidR="00C77FC8">
        <w:rPr>
          <w:rFonts w:eastAsia="SimSun" w:hint="eastAsia"/>
          <w:sz w:val="22"/>
          <w:szCs w:val="22"/>
          <w:lang w:eastAsia="zh-CN"/>
        </w:rPr>
        <w:t xml:space="preserve">  </w:t>
      </w:r>
      <w:r w:rsidR="00844E83">
        <w:rPr>
          <w:rFonts w:eastAsia="SimSun" w:hint="eastAsia"/>
          <w:sz w:val="22"/>
          <w:szCs w:val="22"/>
          <w:lang w:eastAsia="zh-CN"/>
        </w:rPr>
        <w:t xml:space="preserve"> </w:t>
      </w:r>
      <w:r w:rsidR="00A86170">
        <w:rPr>
          <w:rFonts w:eastAsia="SimSun" w:hint="eastAsia"/>
          <w:sz w:val="22"/>
          <w:szCs w:val="22"/>
          <w:lang w:eastAsia="zh-CN"/>
        </w:rPr>
        <w:t xml:space="preserve">      </w:t>
      </w:r>
      <w:r w:rsidR="009164DD">
        <w:rPr>
          <w:rFonts w:eastAsia="SimSun" w:hint="eastAsia"/>
          <w:sz w:val="22"/>
          <w:szCs w:val="22"/>
          <w:lang w:eastAsia="zh-CN"/>
        </w:rPr>
        <w:t xml:space="preserve"> </w:t>
      </w:r>
      <w:r w:rsidR="00CE3340">
        <w:rPr>
          <w:rFonts w:eastAsia="SimSun" w:hint="eastAsia"/>
          <w:sz w:val="22"/>
          <w:szCs w:val="22"/>
          <w:lang w:eastAsia="zh-CN"/>
        </w:rPr>
        <w:t xml:space="preserve"> </w:t>
      </w:r>
      <w:r>
        <w:rPr>
          <w:sz w:val="22"/>
          <w:szCs w:val="22"/>
          <w:lang w:val="en-GB"/>
        </w:rPr>
        <w:t>R2-</w:t>
      </w:r>
      <w:r w:rsidR="00CE3340">
        <w:rPr>
          <w:rFonts w:eastAsiaTheme="minorEastAsia" w:hint="eastAsia"/>
          <w:sz w:val="22"/>
          <w:szCs w:val="22"/>
          <w:lang w:val="en-GB" w:eastAsia="zh-CN"/>
        </w:rPr>
        <w:t xml:space="preserve">2302759                                           </w:t>
      </w:r>
    </w:p>
    <w:p w:rsidR="00E27CEA" w:rsidRDefault="00E27CEA" w:rsidP="002D721A">
      <w:pPr>
        <w:pStyle w:val="Header"/>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 xml:space="preserve">Electronic, </w:t>
      </w:r>
      <w:r w:rsidR="005740C3">
        <w:rPr>
          <w:rFonts w:eastAsiaTheme="minorEastAsia" w:hint="eastAsia"/>
          <w:sz w:val="22"/>
          <w:szCs w:val="22"/>
          <w:lang w:val="en-GB" w:eastAsia="zh-CN"/>
        </w:rPr>
        <w:t>1</w:t>
      </w:r>
      <w:r w:rsidR="00EA1710">
        <w:rPr>
          <w:rFonts w:eastAsiaTheme="minorEastAsia" w:hint="eastAsia"/>
          <w:sz w:val="22"/>
          <w:szCs w:val="22"/>
          <w:lang w:val="en-GB" w:eastAsia="zh-CN"/>
        </w:rPr>
        <w:t>7</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CE6898">
        <w:rPr>
          <w:rFonts w:eastAsiaTheme="minorEastAsia"/>
          <w:sz w:val="22"/>
          <w:szCs w:val="22"/>
          <w:lang w:val="en-GB" w:eastAsia="zh-CN"/>
        </w:rPr>
        <w:t>–</w:t>
      </w:r>
      <w:r>
        <w:rPr>
          <w:rFonts w:eastAsiaTheme="minorEastAsia"/>
          <w:sz w:val="22"/>
          <w:szCs w:val="22"/>
          <w:lang w:val="en-GB" w:eastAsia="zh-CN"/>
        </w:rPr>
        <w:t xml:space="preserve"> </w:t>
      </w:r>
      <w:r w:rsidR="00EA1710">
        <w:rPr>
          <w:rFonts w:eastAsiaTheme="minorEastAsia" w:hint="eastAsia"/>
          <w:sz w:val="22"/>
          <w:szCs w:val="22"/>
          <w:lang w:val="en-GB" w:eastAsia="zh-CN"/>
        </w:rPr>
        <w:t>26</w:t>
      </w:r>
      <w:r w:rsidR="00CE6898">
        <w:rPr>
          <w:rFonts w:eastAsiaTheme="minorEastAsia" w:hint="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EA1710">
        <w:rPr>
          <w:rFonts w:eastAsiaTheme="minorEastAsia" w:hint="eastAsia"/>
          <w:sz w:val="22"/>
          <w:szCs w:val="22"/>
          <w:lang w:val="en-GB" w:eastAsia="zh-CN"/>
        </w:rPr>
        <w:t>April</w:t>
      </w:r>
      <w:r w:rsidR="00EB0E9C">
        <w:rPr>
          <w:rFonts w:eastAsiaTheme="minorEastAsia"/>
          <w:sz w:val="22"/>
          <w:szCs w:val="22"/>
          <w:lang w:val="en-GB" w:eastAsia="zh-CN"/>
        </w:rPr>
        <w:t>, 202</w:t>
      </w:r>
      <w:r w:rsidR="00EA1710">
        <w:rPr>
          <w:rFonts w:eastAsiaTheme="minorEastAsia" w:hint="eastAsia"/>
          <w:sz w:val="22"/>
          <w:szCs w:val="22"/>
          <w:lang w:val="en-GB" w:eastAsia="zh-CN"/>
        </w:rPr>
        <w:t>3</w:t>
      </w:r>
      <w:r w:rsidR="002D721A">
        <w:rPr>
          <w:rFonts w:eastAsiaTheme="minorEastAsia"/>
          <w:sz w:val="22"/>
          <w:szCs w:val="22"/>
          <w:lang w:val="en-GB" w:eastAsia="zh-CN"/>
        </w:rPr>
        <w:tab/>
      </w:r>
    </w:p>
    <w:p w:rsidR="004F6A36" w:rsidRPr="00CE13E5" w:rsidRDefault="004F6A36" w:rsidP="00762C3B">
      <w:pPr>
        <w:pStyle w:val="Header"/>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rsidR="004F6A36" w:rsidRDefault="004F6A36" w:rsidP="004F6A36">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SimSun" w:cs="Arial"/>
          <w:sz w:val="22"/>
          <w:szCs w:val="22"/>
          <w:lang w:eastAsia="zh-CN"/>
        </w:rPr>
        <w:t xml:space="preserve">CATT </w:t>
      </w:r>
    </w:p>
    <w:p w:rsidR="004F6A36" w:rsidRPr="00DB2057" w:rsidRDefault="004F6A36" w:rsidP="0034596B">
      <w:pPr>
        <w:pStyle w:val="Header"/>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103199">
        <w:rPr>
          <w:rFonts w:eastAsiaTheme="minorEastAsia" w:cs="Arial" w:hint="eastAsia"/>
          <w:sz w:val="22"/>
          <w:szCs w:val="22"/>
          <w:lang w:eastAsia="zh-CN"/>
        </w:rPr>
        <w:t xml:space="preserve">             </w:t>
      </w:r>
      <w:r w:rsidR="00EF1684">
        <w:rPr>
          <w:rFonts w:eastAsiaTheme="minorEastAsia" w:cs="Arial" w:hint="eastAsia"/>
          <w:sz w:val="22"/>
          <w:szCs w:val="22"/>
          <w:lang w:eastAsia="zh-CN"/>
        </w:rPr>
        <w:t xml:space="preserve">Discard </w:t>
      </w:r>
      <w:r w:rsidR="001630D4">
        <w:rPr>
          <w:rFonts w:eastAsiaTheme="minorEastAsia" w:cs="Arial" w:hint="eastAsia"/>
          <w:sz w:val="22"/>
          <w:szCs w:val="22"/>
          <w:lang w:eastAsia="zh-CN"/>
        </w:rPr>
        <w:t>O</w:t>
      </w:r>
      <w:r w:rsidR="00EF1684">
        <w:rPr>
          <w:rFonts w:eastAsiaTheme="minorEastAsia" w:cs="Arial" w:hint="eastAsia"/>
          <w:sz w:val="22"/>
          <w:szCs w:val="22"/>
          <w:lang w:eastAsia="zh-CN"/>
        </w:rPr>
        <w:t>peration for XR</w:t>
      </w:r>
    </w:p>
    <w:p w:rsidR="004F6A36" w:rsidRDefault="004F6A36" w:rsidP="006C5FD5">
      <w:pPr>
        <w:pStyle w:val="Header"/>
        <w:tabs>
          <w:tab w:val="clear" w:pos="4536"/>
          <w:tab w:val="left" w:pos="1690"/>
        </w:tabs>
        <w:jc w:val="both"/>
        <w:rPr>
          <w:rFonts w:eastAsia="SimSun" w:cs="Arial"/>
          <w:sz w:val="22"/>
          <w:szCs w:val="22"/>
          <w:lang w:eastAsia="zh-CN"/>
        </w:rPr>
      </w:pPr>
      <w:r>
        <w:rPr>
          <w:rFonts w:cs="Arial"/>
          <w:sz w:val="22"/>
          <w:szCs w:val="22"/>
        </w:rPr>
        <w:t>Agenda Item:</w:t>
      </w:r>
      <w:bookmarkStart w:id="2" w:name="Source"/>
      <w:bookmarkEnd w:id="2"/>
      <w:r>
        <w:rPr>
          <w:rFonts w:cs="Arial"/>
          <w:sz w:val="22"/>
          <w:szCs w:val="22"/>
        </w:rPr>
        <w:tab/>
      </w:r>
      <w:r w:rsidR="00EF1684">
        <w:rPr>
          <w:rFonts w:eastAsia="SimSun" w:cs="Arial" w:hint="eastAsia"/>
          <w:sz w:val="22"/>
          <w:szCs w:val="22"/>
          <w:lang w:eastAsia="zh-CN"/>
        </w:rPr>
        <w:t>7</w:t>
      </w:r>
      <w:r w:rsidR="00D93D67">
        <w:rPr>
          <w:rFonts w:eastAsia="SimSun" w:cs="Arial" w:hint="eastAsia"/>
          <w:sz w:val="22"/>
          <w:szCs w:val="22"/>
          <w:lang w:eastAsia="zh-CN"/>
        </w:rPr>
        <w:t>.</w:t>
      </w:r>
      <w:r w:rsidR="00EF1684">
        <w:rPr>
          <w:rFonts w:eastAsia="SimSun" w:cs="Arial" w:hint="eastAsia"/>
          <w:sz w:val="22"/>
          <w:szCs w:val="22"/>
          <w:lang w:eastAsia="zh-CN"/>
        </w:rPr>
        <w:t>5</w:t>
      </w:r>
      <w:r w:rsidR="00D236A3">
        <w:rPr>
          <w:rFonts w:eastAsia="SimSun" w:cs="Arial" w:hint="eastAsia"/>
          <w:sz w:val="22"/>
          <w:szCs w:val="22"/>
          <w:lang w:eastAsia="zh-CN"/>
        </w:rPr>
        <w:t>.</w:t>
      </w:r>
      <w:r w:rsidR="00EF1684">
        <w:rPr>
          <w:rFonts w:eastAsia="SimSun" w:cs="Arial" w:hint="eastAsia"/>
          <w:sz w:val="22"/>
          <w:szCs w:val="22"/>
          <w:lang w:eastAsia="zh-CN"/>
        </w:rPr>
        <w:t>4.2</w:t>
      </w:r>
      <w:r w:rsidR="00D607FC">
        <w:rPr>
          <w:rFonts w:eastAsia="SimSun" w:cs="Arial" w:hint="eastAsia"/>
          <w:sz w:val="22"/>
          <w:szCs w:val="22"/>
          <w:lang w:eastAsia="zh-CN"/>
        </w:rPr>
        <w:t xml:space="preserve">         </w:t>
      </w:r>
    </w:p>
    <w:p w:rsidR="004F6A36" w:rsidRDefault="004F6A36" w:rsidP="006C5FD5">
      <w:pPr>
        <w:pStyle w:val="Header"/>
        <w:tabs>
          <w:tab w:val="left" w:pos="1690"/>
        </w:tabs>
        <w:jc w:val="both"/>
        <w:rPr>
          <w:rFonts w:eastAsia="SimSun"/>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SimSun"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bookmarkStart w:id="4" w:name="_Ref35586532"/>
      <w:r w:rsidRPr="00D62F40">
        <w:rPr>
          <w:szCs w:val="28"/>
        </w:rPr>
        <w:t>Introduction</w:t>
      </w:r>
      <w:bookmarkEnd w:id="4"/>
    </w:p>
    <w:p w:rsidR="00EC607E" w:rsidRDefault="00102CC7" w:rsidP="00482932">
      <w:pPr>
        <w:pStyle w:val="BodyText"/>
        <w:spacing w:beforeLines="50" w:before="120"/>
        <w:rPr>
          <w:rFonts w:eastAsiaTheme="minorEastAsia"/>
          <w:lang w:eastAsia="zh-CN"/>
        </w:rPr>
      </w:pPr>
      <w:bookmarkStart w:id="5" w:name="OLE_LINK1"/>
      <w:bookmarkStart w:id="6" w:name="OLE_LINK2"/>
      <w:r>
        <w:rPr>
          <w:rFonts w:eastAsiaTheme="minorEastAsia" w:hint="eastAsia"/>
          <w:lang w:eastAsia="zh-CN"/>
        </w:rPr>
        <w:t>R</w:t>
      </w:r>
      <w:r w:rsidR="007866C1">
        <w:rPr>
          <w:rFonts w:eastAsiaTheme="minorEastAsia" w:hint="eastAsia"/>
          <w:lang w:eastAsia="zh-CN"/>
        </w:rPr>
        <w:t xml:space="preserve">egarding to PDCP discard, </w:t>
      </w:r>
      <w:r w:rsidR="00EC607E">
        <w:rPr>
          <w:rFonts w:eastAsiaTheme="minorEastAsia" w:hint="eastAsia"/>
          <w:lang w:eastAsia="zh-CN"/>
        </w:rPr>
        <w:t>the following has been captured</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_Ref130905491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D4218">
        <w:rPr>
          <w:rFonts w:eastAsiaTheme="minorEastAsia"/>
          <w:lang w:eastAsia="zh-CN"/>
        </w:rPr>
        <w:t>[1]</w:t>
      </w:r>
      <w:r>
        <w:rPr>
          <w:rFonts w:eastAsiaTheme="minorEastAsia"/>
          <w:lang w:eastAsia="zh-CN"/>
        </w:rPr>
        <w:fldChar w:fldCharType="end"/>
      </w:r>
      <w:r w:rsidR="00EC607E">
        <w:rPr>
          <w:rFonts w:eastAsiaTheme="minorEastAsia" w:hint="eastAsia"/>
          <w:lang w:eastAsia="zh-CN"/>
        </w:rPr>
        <w:t>:</w:t>
      </w:r>
    </w:p>
    <w:tbl>
      <w:tblPr>
        <w:tblStyle w:val="TableGrid"/>
        <w:tblW w:w="0" w:type="auto"/>
        <w:tblInd w:w="108" w:type="dxa"/>
        <w:tblLook w:val="04A0" w:firstRow="1" w:lastRow="0" w:firstColumn="1" w:lastColumn="0" w:noHBand="0" w:noVBand="1"/>
      </w:tblPr>
      <w:tblGrid>
        <w:gridCol w:w="8414"/>
      </w:tblGrid>
      <w:tr w:rsidR="001A1E66" w:rsidTr="001A1E66">
        <w:tc>
          <w:tcPr>
            <w:tcW w:w="8414" w:type="dxa"/>
          </w:tcPr>
          <w:p w:rsidR="00EC607E" w:rsidRPr="00EC607E" w:rsidRDefault="00EC607E" w:rsidP="001A3845">
            <w:pPr>
              <w:pStyle w:val="BodyText"/>
              <w:widowControl w:val="0"/>
              <w:spacing w:beforeLines="50" w:before="120"/>
              <w:rPr>
                <w:rFonts w:eastAsiaTheme="minorEastAsia"/>
                <w:lang w:eastAsia="zh-CN"/>
              </w:rPr>
            </w:pPr>
            <w:r w:rsidRPr="00EC607E">
              <w:rPr>
                <w:rFonts w:eastAsiaTheme="minorEastAsia"/>
                <w:lang w:eastAsia="zh-CN"/>
              </w:rPr>
              <w:t>For PDCP discard operation in uplink, the timer-based discard operation (when configured) should apply to all SDUs/PDUs belonging to the same PDU Set. Furthermore, for a PDU Set in a QoS flow for which the PSIHI is set, when one PDU of that PDU set is known to either be lost or associated to a discarded SDU (see subclause 5.1.1), all remaining PDUs of that PDU Set could be discarded at the transmitter to free up radio resources.</w:t>
            </w:r>
          </w:p>
          <w:p w:rsidR="00943C6A" w:rsidRDefault="00EC607E" w:rsidP="00EC607E">
            <w:pPr>
              <w:spacing w:after="180"/>
              <w:rPr>
                <w:rFonts w:eastAsiaTheme="minorEastAsia"/>
                <w:lang w:eastAsia="zh-CN"/>
              </w:rPr>
            </w:pPr>
            <w:r w:rsidRPr="00EC607E">
              <w:rPr>
                <w:rFonts w:eastAsia="MS Mincho"/>
                <w:szCs w:val="20"/>
                <w:lang w:val="en-GB"/>
              </w:rPr>
              <w:t>In case of congestion, the PSI may be used for PDU set discarding (see subclause 5.1.1) and in uplink, a PDU set discard mechanism taking the PSI into account will be introduced.</w:t>
            </w:r>
          </w:p>
        </w:tc>
      </w:tr>
    </w:tbl>
    <w:p w:rsidR="003F35F2" w:rsidRDefault="00584490" w:rsidP="003F35F2">
      <w:pPr>
        <w:pStyle w:val="BodyText"/>
        <w:spacing w:beforeLines="50" w:before="120"/>
        <w:rPr>
          <w:rFonts w:eastAsiaTheme="minorEastAsia"/>
          <w:lang w:eastAsia="zh-CN"/>
        </w:rPr>
      </w:pPr>
      <w:r>
        <w:rPr>
          <w:rFonts w:eastAsiaTheme="minorEastAsia" w:hint="eastAsia"/>
          <w:lang w:eastAsia="zh-CN"/>
        </w:rPr>
        <w:t xml:space="preserve">In this contribution, </w:t>
      </w:r>
      <w:bookmarkEnd w:id="5"/>
      <w:bookmarkEnd w:id="6"/>
      <w:r w:rsidR="00EC607E">
        <w:rPr>
          <w:rFonts w:eastAsiaTheme="minorEastAsia" w:hint="eastAsia"/>
          <w:lang w:eastAsia="zh-CN"/>
        </w:rPr>
        <w:t>the detailed discard operation will be further discussed.</w:t>
      </w:r>
    </w:p>
    <w:p w:rsidR="00DF25A9" w:rsidRDefault="00E3725B" w:rsidP="003F35F2">
      <w:pPr>
        <w:pStyle w:val="Heading1"/>
        <w:keepNext w:val="0"/>
        <w:widowControl w:val="0"/>
        <w:jc w:val="both"/>
      </w:pPr>
      <w:r w:rsidRPr="00AA54B6">
        <w:rPr>
          <w:rFonts w:hint="eastAsia"/>
        </w:rPr>
        <w:t>Discussion</w:t>
      </w:r>
    </w:p>
    <w:p w:rsidR="005A1750" w:rsidRDefault="005621AF" w:rsidP="003F35F2">
      <w:pPr>
        <w:pStyle w:val="Heading2"/>
        <w:keepNext w:val="0"/>
        <w:widowControl w:val="0"/>
        <w:ind w:left="568" w:hangingChars="283" w:hanging="568"/>
        <w:rPr>
          <w:rFonts w:eastAsiaTheme="minorEastAsia"/>
          <w:szCs w:val="24"/>
        </w:rPr>
      </w:pPr>
      <w:r>
        <w:rPr>
          <w:rFonts w:eastAsiaTheme="minorEastAsia" w:hint="eastAsia"/>
          <w:szCs w:val="24"/>
        </w:rPr>
        <w:t xml:space="preserve">PDCP discard </w:t>
      </w:r>
      <w:r w:rsidR="00652506">
        <w:rPr>
          <w:rFonts w:eastAsiaTheme="minorEastAsia" w:hint="eastAsia"/>
          <w:szCs w:val="24"/>
        </w:rPr>
        <w:t>in DL</w:t>
      </w:r>
    </w:p>
    <w:p w:rsidR="00A845B9" w:rsidRDefault="00A845B9" w:rsidP="00581C01">
      <w:pPr>
        <w:pStyle w:val="BodyText"/>
        <w:rPr>
          <w:rFonts w:eastAsiaTheme="minorEastAsia"/>
          <w:lang w:eastAsia="zh-CN"/>
        </w:rPr>
      </w:pPr>
      <w:r>
        <w:rPr>
          <w:rFonts w:eastAsiaTheme="minorEastAsia" w:hint="eastAsia"/>
          <w:lang w:eastAsia="zh-CN"/>
        </w:rPr>
        <w:t xml:space="preserve">For DL, the PDCP discard is </w:t>
      </w:r>
      <w:r w:rsidR="007D04F5">
        <w:rPr>
          <w:rFonts w:eastAsiaTheme="minorEastAsia" w:hint="eastAsia"/>
          <w:lang w:eastAsia="zh-CN"/>
        </w:rPr>
        <w:t>handled</w:t>
      </w:r>
      <w:r>
        <w:rPr>
          <w:rFonts w:eastAsiaTheme="minorEastAsia" w:hint="eastAsia"/>
          <w:lang w:eastAsia="zh-CN"/>
        </w:rPr>
        <w:t xml:space="preserve"> by network</w:t>
      </w:r>
      <w:r w:rsidR="007D04F5">
        <w:rPr>
          <w:rFonts w:eastAsiaTheme="minorEastAsia" w:hint="eastAsia"/>
          <w:lang w:eastAsia="zh-CN"/>
        </w:rPr>
        <w:t xml:space="preserve">. How network implement </w:t>
      </w:r>
      <w:r w:rsidR="005A0A06">
        <w:rPr>
          <w:rFonts w:eastAsiaTheme="minorEastAsia" w:hint="eastAsia"/>
          <w:lang w:eastAsia="zh-CN"/>
        </w:rPr>
        <w:t>it depends on network implementation</w:t>
      </w:r>
      <w:r w:rsidR="007D04F5">
        <w:rPr>
          <w:rFonts w:eastAsiaTheme="minorEastAsia" w:hint="eastAsia"/>
          <w:lang w:eastAsia="zh-CN"/>
        </w:rPr>
        <w:t>, no specification effort is needed</w:t>
      </w:r>
      <w:r w:rsidR="005A0A06">
        <w:rPr>
          <w:rFonts w:eastAsiaTheme="minorEastAsia" w:hint="eastAsia"/>
          <w:lang w:eastAsia="zh-CN"/>
        </w:rPr>
        <w:t>.</w:t>
      </w:r>
    </w:p>
    <w:p w:rsidR="005A0A06" w:rsidRDefault="005A0A06" w:rsidP="005A0A06">
      <w:pPr>
        <w:pStyle w:val="Caption"/>
        <w:keepNext/>
        <w:spacing w:after="240"/>
        <w:jc w:val="both"/>
        <w:rPr>
          <w:b/>
          <w:lang w:eastAsia="zh-CN"/>
        </w:rPr>
      </w:pPr>
      <w:bookmarkStart w:id="7" w:name="_Ref131074031"/>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1</w:t>
      </w:r>
      <w:r w:rsidRPr="0024187A">
        <w:rPr>
          <w:b/>
          <w:lang w:eastAsia="zh-CN"/>
        </w:rPr>
        <w:fldChar w:fldCharType="end"/>
      </w:r>
      <w:r>
        <w:rPr>
          <w:rFonts w:hint="eastAsia"/>
          <w:b/>
          <w:lang w:eastAsia="zh-CN"/>
        </w:rPr>
        <w:t>:  For DL, PDCP discard can be left to network implementation.</w:t>
      </w:r>
      <w:bookmarkEnd w:id="7"/>
    </w:p>
    <w:p w:rsidR="00652506" w:rsidRDefault="00652506" w:rsidP="00652506">
      <w:pPr>
        <w:pStyle w:val="Heading2"/>
        <w:keepNext w:val="0"/>
        <w:widowControl w:val="0"/>
        <w:ind w:left="568" w:hangingChars="283" w:hanging="568"/>
        <w:rPr>
          <w:rFonts w:eastAsiaTheme="minorEastAsia"/>
          <w:szCs w:val="24"/>
        </w:rPr>
      </w:pPr>
      <w:r>
        <w:rPr>
          <w:rFonts w:eastAsiaTheme="minorEastAsia" w:hint="eastAsia"/>
          <w:szCs w:val="24"/>
        </w:rPr>
        <w:t>PDCP discard in UL</w:t>
      </w:r>
    </w:p>
    <w:p w:rsidR="002C52AE" w:rsidRDefault="002C52AE" w:rsidP="00853203">
      <w:pPr>
        <w:pStyle w:val="BodyText"/>
      </w:pPr>
      <w:r>
        <w:rPr>
          <w:lang w:eastAsia="zh-CN"/>
        </w:rPr>
        <w:t>The need to have a congestion-state specific discard operation is expressed in both SA2 and RAN2:</w:t>
      </w:r>
    </w:p>
    <w:p w:rsidR="002C52AE" w:rsidRDefault="002C52AE" w:rsidP="00EE175E">
      <w:pPr>
        <w:pStyle w:val="BodyText"/>
      </w:pPr>
      <w:r>
        <w:rPr>
          <w:lang w:eastAsia="zh-CN"/>
        </w:rPr>
        <w:t>SA2 TS23.501 clause 5.37.x.2</w:t>
      </w:r>
      <w:r w:rsidR="00101772">
        <w:rPr>
          <w:lang w:eastAsia="zh-CN"/>
        </w:rPr>
        <w:t xml:space="preserve"> </w:t>
      </w:r>
      <w:r w:rsidR="00874CAF">
        <w:rPr>
          <w:lang w:eastAsia="zh-CN"/>
        </w:rPr>
        <w:fldChar w:fldCharType="begin"/>
      </w:r>
      <w:r w:rsidR="00874CAF">
        <w:rPr>
          <w:lang w:eastAsia="zh-CN"/>
        </w:rPr>
        <w:instrText xml:space="preserve"> REF _Ref131509068 \n \h </w:instrText>
      </w:r>
      <w:r w:rsidR="00874CAF">
        <w:rPr>
          <w:lang w:eastAsia="zh-CN"/>
        </w:rPr>
      </w:r>
      <w:r w:rsidR="00874CAF">
        <w:rPr>
          <w:lang w:eastAsia="zh-CN"/>
        </w:rPr>
        <w:fldChar w:fldCharType="separate"/>
      </w:r>
      <w:r w:rsidR="00874CAF">
        <w:rPr>
          <w:lang w:eastAsia="zh-CN"/>
        </w:rPr>
        <w:t>[1]</w:t>
      </w:r>
      <w:r w:rsidR="00874CAF">
        <w:rPr>
          <w:lang w:eastAsia="zh-CN"/>
        </w:rPr>
        <w:fldChar w:fldCharType="end"/>
      </w:r>
      <w:r>
        <w:rPr>
          <w:lang w:eastAsia="zh-CN"/>
        </w:rPr>
        <w:t>:</w:t>
      </w:r>
    </w:p>
    <w:tbl>
      <w:tblPr>
        <w:tblStyle w:val="TableGrid"/>
        <w:tblW w:w="0" w:type="auto"/>
        <w:tblInd w:w="108" w:type="dxa"/>
        <w:tblLook w:val="04A0" w:firstRow="1" w:lastRow="0" w:firstColumn="1" w:lastColumn="0" w:noHBand="0" w:noVBand="1"/>
      </w:tblPr>
      <w:tblGrid>
        <w:gridCol w:w="8414"/>
      </w:tblGrid>
      <w:tr w:rsidR="002C52AE" w:rsidTr="00C5307A">
        <w:tc>
          <w:tcPr>
            <w:tcW w:w="8414" w:type="dxa"/>
          </w:tcPr>
          <w:p w:rsidR="002C52AE" w:rsidRPr="00991635" w:rsidRDefault="002C52AE" w:rsidP="00874CAF">
            <w:pPr>
              <w:rPr>
                <w:lang w:val="en-CA" w:eastAsia="zh-CN"/>
              </w:rPr>
            </w:pPr>
            <w:r w:rsidRPr="00E65495">
              <w:rPr>
                <w:lang w:eastAsia="zh-CN"/>
              </w:rPr>
              <w:t>The NG-RAN may use the PDU Set Importance within a QoS Flow for PDU Set level packet discarding in presence of congestion.</w:t>
            </w:r>
          </w:p>
        </w:tc>
      </w:tr>
    </w:tbl>
    <w:p w:rsidR="00101772" w:rsidRPr="008C5CD8" w:rsidRDefault="00101772" w:rsidP="00991635">
      <w:pPr>
        <w:pStyle w:val="BodyText"/>
        <w:spacing w:before="120"/>
        <w:rPr>
          <w:lang w:eastAsia="zh-CN"/>
        </w:rPr>
      </w:pPr>
      <w:r>
        <w:rPr>
          <w:lang w:eastAsia="zh-CN"/>
        </w:rPr>
        <w:t xml:space="preserve">RAN2 TR38.835 clause 5.3.2 </w:t>
      </w:r>
      <w:r w:rsidR="00D118FB">
        <w:rPr>
          <w:lang w:eastAsia="zh-CN"/>
        </w:rPr>
        <w:fldChar w:fldCharType="begin"/>
      </w:r>
      <w:r w:rsidR="00D118FB">
        <w:rPr>
          <w:lang w:eastAsia="zh-CN"/>
        </w:rPr>
        <w:instrText xml:space="preserve"> REF _Ref131509320 \n \h </w:instrText>
      </w:r>
      <w:r w:rsidR="00D118FB">
        <w:rPr>
          <w:lang w:eastAsia="zh-CN"/>
        </w:rPr>
      </w:r>
      <w:r w:rsidR="00D118FB">
        <w:rPr>
          <w:lang w:eastAsia="zh-CN"/>
        </w:rPr>
        <w:fldChar w:fldCharType="separate"/>
      </w:r>
      <w:r w:rsidR="00D118FB">
        <w:rPr>
          <w:lang w:eastAsia="zh-CN"/>
        </w:rPr>
        <w:t>[2]</w:t>
      </w:r>
      <w:r w:rsidR="00D118FB">
        <w:rPr>
          <w:lang w:eastAsia="zh-CN"/>
        </w:rPr>
        <w:fldChar w:fldCharType="end"/>
      </w:r>
      <w:r>
        <w:rPr>
          <w:lang w:eastAsia="zh-CN"/>
        </w:rPr>
        <w:t>:</w:t>
      </w:r>
    </w:p>
    <w:tbl>
      <w:tblPr>
        <w:tblStyle w:val="TableGrid"/>
        <w:tblW w:w="0" w:type="auto"/>
        <w:tblInd w:w="108" w:type="dxa"/>
        <w:tblLook w:val="04A0" w:firstRow="1" w:lastRow="0" w:firstColumn="1" w:lastColumn="0" w:noHBand="0" w:noVBand="1"/>
      </w:tblPr>
      <w:tblGrid>
        <w:gridCol w:w="8414"/>
      </w:tblGrid>
      <w:tr w:rsidR="00101772" w:rsidTr="00C5307A">
        <w:tc>
          <w:tcPr>
            <w:tcW w:w="8414" w:type="dxa"/>
          </w:tcPr>
          <w:p w:rsidR="00101772" w:rsidRDefault="00101772" w:rsidP="00991635">
            <w:r w:rsidRPr="000F2DC8">
              <w:t>In case of congestion, the PSI may be used for PDU set discarding (see subclause 5.1.1) and in uplink, a PDU set discard mechanism taking the PSI into account will be introduced.</w:t>
            </w:r>
          </w:p>
        </w:tc>
      </w:tr>
    </w:tbl>
    <w:p w:rsidR="002C52AE" w:rsidRDefault="00CF0EBB" w:rsidP="00991635">
      <w:pPr>
        <w:pStyle w:val="BodyText"/>
        <w:spacing w:before="120"/>
      </w:pPr>
      <w:r>
        <w:rPr>
          <w:rFonts w:eastAsiaTheme="minorEastAsia"/>
          <w:lang w:eastAsia="zh-CN"/>
        </w:rPr>
        <w:t>From the above, we think</w:t>
      </w:r>
      <w:r w:rsidR="00AD2766">
        <w:rPr>
          <w:rFonts w:eastAsiaTheme="minorEastAsia" w:hint="eastAsia"/>
          <w:lang w:eastAsia="zh-CN"/>
        </w:rPr>
        <w:t xml:space="preserve"> the PDCP discard should consider both congestion and non-congestion cases. For the congestion case, </w:t>
      </w:r>
      <w:r w:rsidR="0080296D">
        <w:rPr>
          <w:lang w:eastAsia="zh-CN"/>
        </w:rPr>
        <w:t>a congestion state needs to be identified either by the UE or the network. We think it is both safer and simpler that such state is detected by the network, and it is also an SA</w:t>
      </w:r>
      <w:r w:rsidR="0055694D">
        <w:rPr>
          <w:lang w:eastAsia="zh-CN"/>
        </w:rPr>
        <w:t xml:space="preserve">2 request that, when it occurs, it is reported to the CN </w:t>
      </w:r>
      <w:r w:rsidR="00AD2766">
        <w:rPr>
          <w:lang w:eastAsia="zh-CN"/>
        </w:rPr>
        <w:fldChar w:fldCharType="begin"/>
      </w:r>
      <w:r w:rsidR="00AD2766">
        <w:rPr>
          <w:lang w:eastAsia="zh-CN"/>
        </w:rPr>
        <w:instrText xml:space="preserve"> REF _Ref131499438 \n \h </w:instrText>
      </w:r>
      <w:r w:rsidR="00AD2766">
        <w:rPr>
          <w:lang w:eastAsia="zh-CN"/>
        </w:rPr>
      </w:r>
      <w:r w:rsidR="00AD2766">
        <w:rPr>
          <w:lang w:eastAsia="zh-CN"/>
        </w:rPr>
        <w:fldChar w:fldCharType="separate"/>
      </w:r>
      <w:r w:rsidR="00DD766C">
        <w:rPr>
          <w:lang w:eastAsia="zh-CN"/>
        </w:rPr>
        <w:t>[3]</w:t>
      </w:r>
      <w:r w:rsidR="00AD2766">
        <w:rPr>
          <w:lang w:eastAsia="zh-CN"/>
        </w:rPr>
        <w:fldChar w:fldCharType="end"/>
      </w:r>
      <w:r w:rsidR="0055694D">
        <w:rPr>
          <w:lang w:eastAsia="zh-CN"/>
        </w:rPr>
        <w:t xml:space="preserve">. It therefore became an explicit objective of the WID </w:t>
      </w:r>
      <w:r w:rsidR="00074837">
        <w:rPr>
          <w:lang w:eastAsia="zh-CN"/>
        </w:rPr>
        <w:fldChar w:fldCharType="begin"/>
      </w:r>
      <w:r w:rsidR="00074837">
        <w:rPr>
          <w:lang w:eastAsia="zh-CN"/>
        </w:rPr>
        <w:instrText xml:space="preserve"> REF _Ref131499678 \n \h </w:instrText>
      </w:r>
      <w:r w:rsidR="00074837">
        <w:rPr>
          <w:lang w:eastAsia="zh-CN"/>
        </w:rPr>
      </w:r>
      <w:r w:rsidR="00074837">
        <w:rPr>
          <w:lang w:eastAsia="zh-CN"/>
        </w:rPr>
        <w:fldChar w:fldCharType="separate"/>
      </w:r>
      <w:r w:rsidR="00DD766C">
        <w:rPr>
          <w:lang w:eastAsia="zh-CN"/>
        </w:rPr>
        <w:t>[4]</w:t>
      </w:r>
      <w:r w:rsidR="00074837">
        <w:rPr>
          <w:lang w:eastAsia="zh-CN"/>
        </w:rPr>
        <w:fldChar w:fldCharType="end"/>
      </w:r>
      <w:r w:rsidR="0055694D">
        <w:rPr>
          <w:lang w:eastAsia="zh-CN"/>
        </w:rPr>
        <w:t>.</w:t>
      </w:r>
      <w:r w:rsidR="00D20502">
        <w:rPr>
          <w:lang w:eastAsia="zh-CN"/>
        </w:rPr>
        <w:t xml:space="preserve"> </w:t>
      </w:r>
      <w:r w:rsidR="0043060E">
        <w:rPr>
          <w:lang w:eastAsia="zh-CN"/>
        </w:rPr>
        <w:t xml:space="preserve">As a baseline, we would consider RRC for such indication. It can be discussed later whether this is fast-enough or if congestion state is expected to undergo fast variations. </w:t>
      </w:r>
    </w:p>
    <w:p w:rsidR="0055694D" w:rsidRDefault="00E12D13" w:rsidP="00E12D13">
      <w:pPr>
        <w:pStyle w:val="Caption"/>
        <w:widowControl w:val="0"/>
        <w:spacing w:after="240"/>
        <w:jc w:val="both"/>
        <w:rPr>
          <w:b/>
          <w:lang w:eastAsia="zh-CN"/>
        </w:rPr>
      </w:pPr>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E61C19">
        <w:rPr>
          <w:b/>
          <w:noProof/>
          <w:lang w:eastAsia="zh-CN"/>
        </w:rPr>
        <w:t>2</w:t>
      </w:r>
      <w:r w:rsidRPr="0024187A">
        <w:rPr>
          <w:b/>
          <w:lang w:eastAsia="zh-CN"/>
        </w:rPr>
        <w:fldChar w:fldCharType="end"/>
      </w:r>
      <w:r>
        <w:rPr>
          <w:rFonts w:hint="eastAsia"/>
          <w:b/>
          <w:lang w:eastAsia="zh-CN"/>
        </w:rPr>
        <w:t xml:space="preserve">: </w:t>
      </w:r>
      <w:r w:rsidR="0043060E">
        <w:rPr>
          <w:b/>
          <w:lang w:eastAsia="zh-CN"/>
        </w:rPr>
        <w:t xml:space="preserve">Network </w:t>
      </w:r>
      <w:r w:rsidR="00074837" w:rsidRPr="00215E48">
        <w:rPr>
          <w:rFonts w:hint="eastAsia"/>
          <w:b/>
          <w:lang w:eastAsia="zh-CN"/>
        </w:rPr>
        <w:t xml:space="preserve">indicates the </w:t>
      </w:r>
      <w:r w:rsidR="0055694D" w:rsidRPr="00E12D13">
        <w:rPr>
          <w:b/>
          <w:lang w:eastAsia="zh-CN"/>
        </w:rPr>
        <w:t>congestion state</w:t>
      </w:r>
      <w:r w:rsidR="00074837" w:rsidRPr="00215E48">
        <w:rPr>
          <w:rFonts w:hint="eastAsia"/>
          <w:b/>
          <w:lang w:eastAsia="zh-CN"/>
        </w:rPr>
        <w:t xml:space="preserve"> to UE</w:t>
      </w:r>
      <w:r w:rsidR="0055694D" w:rsidRPr="00215E48">
        <w:rPr>
          <w:b/>
          <w:lang w:eastAsia="zh-CN"/>
        </w:rPr>
        <w:t>.</w:t>
      </w:r>
      <w:r w:rsidR="0043060E">
        <w:rPr>
          <w:b/>
          <w:lang w:eastAsia="zh-CN"/>
        </w:rPr>
        <w:t xml:space="preserve"> RRC</w:t>
      </w:r>
      <w:r w:rsidR="00074837" w:rsidRPr="00215E48">
        <w:rPr>
          <w:rFonts w:hint="eastAsia"/>
          <w:b/>
          <w:lang w:eastAsia="zh-CN"/>
        </w:rPr>
        <w:t xml:space="preserve"> signaling can be </w:t>
      </w:r>
      <w:r w:rsidR="0043060E">
        <w:rPr>
          <w:b/>
          <w:lang w:eastAsia="zh-CN"/>
        </w:rPr>
        <w:t>baseline.</w:t>
      </w:r>
    </w:p>
    <w:p w:rsidR="001A03B6" w:rsidRPr="00A47E51" w:rsidRDefault="001A03B6" w:rsidP="001A03B6">
      <w:pPr>
        <w:pStyle w:val="Heading3"/>
        <w:ind w:left="567" w:hanging="567"/>
        <w:rPr>
          <w:sz w:val="20"/>
          <w:szCs w:val="20"/>
        </w:rPr>
      </w:pPr>
      <w:r w:rsidRPr="00A47E51">
        <w:rPr>
          <w:sz w:val="20"/>
          <w:szCs w:val="20"/>
        </w:rPr>
        <w:t>PD</w:t>
      </w:r>
      <w:r w:rsidR="00261A24">
        <w:rPr>
          <w:sz w:val="20"/>
          <w:szCs w:val="20"/>
        </w:rPr>
        <w:t>U Set</w:t>
      </w:r>
      <w:r w:rsidRPr="00A47E51">
        <w:rPr>
          <w:sz w:val="20"/>
          <w:szCs w:val="20"/>
        </w:rPr>
        <w:t xml:space="preserve"> discard based on congestion</w:t>
      </w:r>
    </w:p>
    <w:p w:rsidR="001A03B6" w:rsidRDefault="001A03B6" w:rsidP="001A03B6">
      <w:pPr>
        <w:pStyle w:val="BodyText"/>
        <w:rPr>
          <w:rFonts w:eastAsiaTheme="minorEastAsia"/>
          <w:lang w:eastAsia="zh-CN"/>
        </w:rPr>
      </w:pPr>
      <w:r>
        <w:rPr>
          <w:rFonts w:eastAsiaTheme="minorEastAsia" w:hint="eastAsia"/>
          <w:lang w:eastAsia="zh-CN"/>
        </w:rPr>
        <w:t>During the last RAN2 meeting, the PD</w:t>
      </w:r>
      <w:r w:rsidR="00261A24">
        <w:rPr>
          <w:rFonts w:eastAsiaTheme="minorEastAsia"/>
          <w:lang w:eastAsia="zh-CN"/>
        </w:rPr>
        <w:t>U Set</w:t>
      </w:r>
      <w:r>
        <w:rPr>
          <w:rFonts w:eastAsiaTheme="minorEastAsia" w:hint="eastAsia"/>
          <w:lang w:eastAsia="zh-CN"/>
        </w:rPr>
        <w:t xml:space="preserve"> discard due to congestion was </w:t>
      </w:r>
      <w:r>
        <w:rPr>
          <w:rFonts w:eastAsiaTheme="minorEastAsia"/>
          <w:lang w:eastAsia="zh-CN"/>
        </w:rPr>
        <w:t>initially</w:t>
      </w:r>
      <w:r>
        <w:rPr>
          <w:rFonts w:eastAsiaTheme="minorEastAsia" w:hint="eastAsia"/>
          <w:lang w:eastAsia="zh-CN"/>
        </w:rPr>
        <w:t xml:space="preserve"> discussed and </w:t>
      </w:r>
      <w:r w:rsidR="00EA56CC">
        <w:rPr>
          <w:rFonts w:eastAsiaTheme="minorEastAsia"/>
          <w:lang w:eastAsia="zh-CN"/>
        </w:rPr>
        <w:t xml:space="preserve">we </w:t>
      </w:r>
      <w:r>
        <w:rPr>
          <w:rFonts w:eastAsiaTheme="minorEastAsia" w:hint="eastAsia"/>
          <w:lang w:eastAsia="zh-CN"/>
        </w:rPr>
        <w:t>reached the following agreement:</w:t>
      </w:r>
    </w:p>
    <w:tbl>
      <w:tblPr>
        <w:tblStyle w:val="TableGrid"/>
        <w:tblW w:w="0" w:type="auto"/>
        <w:tblInd w:w="108" w:type="dxa"/>
        <w:tblLook w:val="04A0" w:firstRow="1" w:lastRow="0" w:firstColumn="1" w:lastColumn="0" w:noHBand="0" w:noVBand="1"/>
      </w:tblPr>
      <w:tblGrid>
        <w:gridCol w:w="8414"/>
      </w:tblGrid>
      <w:tr w:rsidR="001A03B6" w:rsidTr="00191B96">
        <w:tc>
          <w:tcPr>
            <w:tcW w:w="8414" w:type="dxa"/>
          </w:tcPr>
          <w:p w:rsidR="001A03B6" w:rsidRPr="008C5CD8" w:rsidRDefault="00BC65E8" w:rsidP="00F1146C">
            <w:pPr>
              <w:pStyle w:val="Agreement"/>
              <w:keepNext/>
              <w:keepLines/>
              <w:ind w:left="1613"/>
            </w:pPr>
            <w:r w:rsidRPr="00782B52">
              <w:lastRenderedPageBreak/>
              <w:t>RAN2 th</w:t>
            </w:r>
            <w:r>
              <w:t>i</w:t>
            </w:r>
            <w:r w:rsidRPr="00782B52">
              <w:t xml:space="preserve">nks PSI can be useful for </w:t>
            </w:r>
            <w:r>
              <w:t xml:space="preserve">PDU set-based </w:t>
            </w:r>
            <w:r w:rsidRPr="00782B52">
              <w:t xml:space="preserve">discard. </w:t>
            </w:r>
            <w:r>
              <w:t xml:space="preserve">RAN2 aims to introduce a </w:t>
            </w:r>
            <w:r w:rsidRPr="00782B52">
              <w:t xml:space="preserve">mechanism to allow UE to handle </w:t>
            </w:r>
            <w:r>
              <w:t xml:space="preserve">discarding of </w:t>
            </w:r>
            <w:r w:rsidRPr="00782B52">
              <w:t>packet</w:t>
            </w:r>
            <w:r>
              <w:t>s</w:t>
            </w:r>
            <w:r w:rsidRPr="00782B52">
              <w:t xml:space="preserve"> with different PSI</w:t>
            </w:r>
            <w:r>
              <w:t xml:space="preserve"> in case of congestion. FFS for other cases.</w:t>
            </w:r>
          </w:p>
        </w:tc>
      </w:tr>
    </w:tbl>
    <w:p w:rsidR="001A03B6" w:rsidRDefault="001A03B6" w:rsidP="001A03B6">
      <w:pPr>
        <w:pStyle w:val="BodyText"/>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the last RAN2 meeting, there </w:t>
      </w:r>
      <w:r w:rsidR="000D4C75">
        <w:rPr>
          <w:rFonts w:eastAsiaTheme="minorEastAsia"/>
          <w:lang w:eastAsia="zh-CN"/>
        </w:rPr>
        <w:t>were</w:t>
      </w:r>
      <w:r>
        <w:rPr>
          <w:rFonts w:eastAsiaTheme="minorEastAsia" w:hint="eastAsia"/>
          <w:lang w:eastAsia="zh-CN"/>
        </w:rPr>
        <w:t xml:space="preserve"> mainly two options</w:t>
      </w:r>
      <w:r w:rsidR="001924C0">
        <w:rPr>
          <w:rFonts w:eastAsiaTheme="minorEastAsia"/>
          <w:lang w:eastAsia="zh-CN"/>
        </w:rPr>
        <w:t xml:space="preserve"> for considering how PSI would differentiate discarding of PDU Sets</w:t>
      </w:r>
      <w:r>
        <w:rPr>
          <w:rFonts w:eastAsiaTheme="minorEastAsia" w:hint="eastAsia"/>
          <w:lang w:eastAsia="zh-CN"/>
        </w:rPr>
        <w:t xml:space="preserve">: </w:t>
      </w:r>
    </w:p>
    <w:p w:rsidR="001A03B6" w:rsidRDefault="001A03B6" w:rsidP="001A03B6">
      <w:pPr>
        <w:pStyle w:val="BodyText"/>
        <w:numPr>
          <w:ilvl w:val="0"/>
          <w:numId w:val="38"/>
        </w:numPr>
        <w:rPr>
          <w:rFonts w:eastAsiaTheme="minorEastAsia"/>
          <w:lang w:eastAsia="zh-CN"/>
        </w:rPr>
      </w:pPr>
      <w:r w:rsidRPr="0038648B">
        <w:rPr>
          <w:rFonts w:eastAsiaTheme="minorEastAsia" w:hint="eastAsia"/>
          <w:lang w:eastAsia="zh-CN"/>
        </w:rPr>
        <w:t xml:space="preserve">Option 1: PDU </w:t>
      </w:r>
      <w:r w:rsidR="001924C0">
        <w:rPr>
          <w:rFonts w:eastAsiaTheme="minorEastAsia"/>
          <w:lang w:eastAsia="zh-CN"/>
        </w:rPr>
        <w:t>S</w:t>
      </w:r>
      <w:r w:rsidRPr="0038648B">
        <w:rPr>
          <w:rFonts w:eastAsiaTheme="minorEastAsia" w:hint="eastAsia"/>
          <w:lang w:eastAsia="zh-CN"/>
        </w:rPr>
        <w:t>et</w:t>
      </w:r>
      <w:r w:rsidR="001924C0">
        <w:rPr>
          <w:rFonts w:eastAsiaTheme="minorEastAsia"/>
          <w:lang w:eastAsia="zh-CN"/>
        </w:rPr>
        <w:t>s</w:t>
      </w:r>
      <w:r w:rsidRPr="0038648B">
        <w:rPr>
          <w:rFonts w:eastAsiaTheme="minorEastAsia" w:hint="eastAsia"/>
          <w:lang w:eastAsia="zh-CN"/>
        </w:rPr>
        <w:t xml:space="preserve"> with </w:t>
      </w:r>
      <w:r>
        <w:rPr>
          <w:rFonts w:eastAsiaTheme="minorEastAsia" w:hint="eastAsia"/>
          <w:lang w:eastAsia="zh-CN"/>
        </w:rPr>
        <w:t>different PSI</w:t>
      </w:r>
      <w:r w:rsidRPr="0038648B">
        <w:rPr>
          <w:rFonts w:eastAsiaTheme="minorEastAsia" w:hint="eastAsia"/>
          <w:lang w:eastAsia="zh-CN"/>
        </w:rPr>
        <w:t xml:space="preserve"> </w:t>
      </w:r>
      <w:r w:rsidRPr="0038648B">
        <w:rPr>
          <w:rFonts w:eastAsiaTheme="minorEastAsia"/>
          <w:lang w:eastAsia="zh-CN"/>
        </w:rPr>
        <w:t>can be configured with different PDCP discard timers.</w:t>
      </w:r>
    </w:p>
    <w:p w:rsidR="001A03B6" w:rsidRDefault="001A03B6" w:rsidP="001A03B6">
      <w:pPr>
        <w:pStyle w:val="BodyText"/>
        <w:numPr>
          <w:ilvl w:val="0"/>
          <w:numId w:val="38"/>
        </w:numPr>
        <w:rPr>
          <w:rFonts w:eastAsiaTheme="minorEastAsia"/>
          <w:lang w:eastAsia="zh-CN"/>
        </w:rPr>
      </w:pPr>
      <w:r>
        <w:rPr>
          <w:rFonts w:eastAsiaTheme="minorEastAsia" w:hint="eastAsia"/>
          <w:lang w:eastAsia="zh-CN"/>
        </w:rPr>
        <w:t>Option 2</w:t>
      </w:r>
      <w:r>
        <w:rPr>
          <w:rFonts w:eastAsiaTheme="minorEastAsia"/>
          <w:lang w:eastAsia="zh-CN"/>
        </w:rPr>
        <w:t>:</w:t>
      </w:r>
      <w:r>
        <w:rPr>
          <w:rFonts w:eastAsiaTheme="minorEastAsia" w:hint="eastAsia"/>
          <w:lang w:eastAsia="zh-CN"/>
        </w:rPr>
        <w:t xml:space="preserve"> </w:t>
      </w:r>
      <w:r w:rsidR="00E73CFF">
        <w:rPr>
          <w:rFonts w:eastAsiaTheme="minorEastAsia"/>
          <w:lang w:eastAsia="zh-CN"/>
        </w:rPr>
        <w:t>During</w:t>
      </w:r>
      <w:r>
        <w:rPr>
          <w:rFonts w:eastAsiaTheme="minorEastAsia" w:hint="eastAsia"/>
          <w:lang w:eastAsia="zh-CN"/>
        </w:rPr>
        <w:t xml:space="preserve"> congestion, PDU </w:t>
      </w:r>
      <w:r w:rsidR="001924C0">
        <w:rPr>
          <w:rFonts w:eastAsiaTheme="minorEastAsia"/>
          <w:lang w:eastAsia="zh-CN"/>
        </w:rPr>
        <w:t>S</w:t>
      </w:r>
      <w:r>
        <w:rPr>
          <w:rFonts w:eastAsiaTheme="minorEastAsia" w:hint="eastAsia"/>
          <w:lang w:eastAsia="zh-CN"/>
        </w:rPr>
        <w:t>et with lower PSI can be discarded.</w:t>
      </w:r>
    </w:p>
    <w:p w:rsidR="001A03B6" w:rsidRDefault="001A03B6" w:rsidP="001A03B6">
      <w:pPr>
        <w:pStyle w:val="BodyText"/>
        <w:rPr>
          <w:rFonts w:eastAsiaTheme="minorEastAsia"/>
          <w:lang w:eastAsia="zh-CN"/>
        </w:rPr>
      </w:pPr>
      <w:r>
        <w:rPr>
          <w:rFonts w:eastAsiaTheme="minorEastAsia" w:hint="eastAsia"/>
          <w:lang w:eastAsia="zh-CN"/>
        </w:rPr>
        <w:t xml:space="preserve">For Option 1, </w:t>
      </w:r>
      <w:r w:rsidR="00F139C2">
        <w:rPr>
          <w:rFonts w:eastAsiaTheme="minorEastAsia"/>
          <w:lang w:eastAsia="zh-CN"/>
        </w:rPr>
        <w:t>traditionally</w:t>
      </w:r>
      <w:r w:rsidR="00F139C2">
        <w:rPr>
          <w:rFonts w:eastAsiaTheme="minorEastAsia" w:hint="eastAsia"/>
          <w:lang w:eastAsia="zh-CN"/>
        </w:rPr>
        <w:t xml:space="preserve">, </w:t>
      </w:r>
      <w:r>
        <w:rPr>
          <w:rFonts w:eastAsiaTheme="minorEastAsia" w:hint="eastAsia"/>
          <w:lang w:eastAsia="zh-CN"/>
        </w:rPr>
        <w:t>PDCP discard timer</w:t>
      </w:r>
      <w:r w:rsidR="006C7011">
        <w:rPr>
          <w:rFonts w:eastAsiaTheme="minorEastAsia" w:hint="eastAsia"/>
          <w:lang w:eastAsia="zh-CN"/>
        </w:rPr>
        <w:t xml:space="preserve"> is</w:t>
      </w:r>
      <w:r>
        <w:rPr>
          <w:rFonts w:eastAsiaTheme="minorEastAsia" w:hint="eastAsia"/>
          <w:lang w:eastAsia="zh-CN"/>
        </w:rPr>
        <w:t xml:space="preserve"> configur</w:t>
      </w:r>
      <w:r w:rsidR="00AC6812">
        <w:rPr>
          <w:rFonts w:eastAsiaTheme="minorEastAsia"/>
          <w:lang w:eastAsia="zh-CN"/>
        </w:rPr>
        <w:t>ed</w:t>
      </w:r>
      <w:r>
        <w:rPr>
          <w:rFonts w:eastAsiaTheme="minorEastAsia" w:hint="eastAsia"/>
          <w:lang w:eastAsia="zh-CN"/>
        </w:rPr>
        <w:t xml:space="preserve"> </w:t>
      </w:r>
      <w:r w:rsidR="006C7011">
        <w:rPr>
          <w:rFonts w:eastAsiaTheme="minorEastAsia" w:hint="eastAsia"/>
          <w:lang w:eastAsia="zh-CN"/>
        </w:rPr>
        <w:t xml:space="preserve">based on the </w:t>
      </w:r>
      <w:r>
        <w:rPr>
          <w:rFonts w:eastAsiaTheme="minorEastAsia" w:hint="eastAsia"/>
          <w:lang w:eastAsia="zh-CN"/>
        </w:rPr>
        <w:t xml:space="preserve">latency </w:t>
      </w:r>
      <w:r>
        <w:rPr>
          <w:rFonts w:eastAsiaTheme="minorEastAsia"/>
          <w:lang w:eastAsia="zh-CN"/>
        </w:rPr>
        <w:t>requirement</w:t>
      </w:r>
      <w:r w:rsidR="006C7011">
        <w:rPr>
          <w:rFonts w:eastAsiaTheme="minorEastAsia" w:hint="eastAsia"/>
          <w:lang w:eastAsia="zh-CN"/>
        </w:rPr>
        <w:t xml:space="preserve"> (e.g., based on the PDB)</w:t>
      </w:r>
      <w:r w:rsidR="00BC1877">
        <w:rPr>
          <w:rFonts w:eastAsiaTheme="minorEastAsia" w:hint="eastAsia"/>
          <w:lang w:eastAsia="zh-CN"/>
        </w:rPr>
        <w:t>.</w:t>
      </w:r>
      <w:r w:rsidR="00AC6812">
        <w:rPr>
          <w:rFonts w:eastAsiaTheme="minorEastAsia"/>
          <w:lang w:eastAsia="zh-CN"/>
        </w:rPr>
        <w:t xml:space="preserve"> Moreover, </w:t>
      </w:r>
      <w:r w:rsidR="001924C0">
        <w:rPr>
          <w:rFonts w:eastAsiaTheme="minorEastAsia"/>
          <w:lang w:eastAsia="zh-CN"/>
        </w:rPr>
        <w:t xml:space="preserve">SA2 confirmed </w:t>
      </w:r>
      <w:r w:rsidR="007E50AB">
        <w:rPr>
          <w:rFonts w:eastAsiaTheme="minorEastAsia"/>
          <w:lang w:eastAsia="zh-CN"/>
        </w:rPr>
        <w:t xml:space="preserve">in TS23.501 </w:t>
      </w:r>
      <w:r w:rsidR="001924C0">
        <w:rPr>
          <w:rFonts w:eastAsiaTheme="minorEastAsia"/>
          <w:lang w:eastAsia="zh-CN"/>
        </w:rPr>
        <w:t>“</w:t>
      </w:r>
      <w:r w:rsidR="00AC6812" w:rsidRPr="00BC1877">
        <w:rPr>
          <w:i/>
          <w:sz w:val="22"/>
          <w:szCs w:val="22"/>
        </w:rPr>
        <w:t xml:space="preserve">A </w:t>
      </w:r>
      <w:r w:rsidR="00AC6812" w:rsidRPr="00BC1877">
        <w:rPr>
          <w:i/>
          <w:lang w:eastAsia="zh-CN"/>
        </w:rPr>
        <w:t xml:space="preserve">QoS Flow is associated with only one PDU Set Delay Budget. The value of the PDU Set Delay Budget </w:t>
      </w:r>
      <w:r w:rsidR="00AC6812" w:rsidRPr="00BC1877">
        <w:rPr>
          <w:i/>
        </w:rPr>
        <w:t>is the same in UL and DL</w:t>
      </w:r>
      <w:r w:rsidR="001924C0">
        <w:rPr>
          <w:rFonts w:eastAsiaTheme="minorEastAsia"/>
          <w:lang w:eastAsia="zh-CN"/>
        </w:rPr>
        <w:t xml:space="preserve">” </w:t>
      </w:r>
      <w:r w:rsidR="00BC1877">
        <w:rPr>
          <w:rFonts w:eastAsiaTheme="minorEastAsia"/>
          <w:lang w:eastAsia="zh-CN"/>
        </w:rPr>
        <w:fldChar w:fldCharType="begin"/>
      </w:r>
      <w:r w:rsidR="00BC1877">
        <w:rPr>
          <w:rFonts w:eastAsiaTheme="minorEastAsia"/>
          <w:lang w:eastAsia="zh-CN"/>
        </w:rPr>
        <w:instrText xml:space="preserve"> REF _Ref131258404 \n \h </w:instrText>
      </w:r>
      <w:r w:rsidR="00BC1877">
        <w:rPr>
          <w:rFonts w:eastAsiaTheme="minorEastAsia"/>
          <w:lang w:eastAsia="zh-CN"/>
        </w:rPr>
      </w:r>
      <w:r w:rsidR="00BC1877">
        <w:rPr>
          <w:rFonts w:eastAsiaTheme="minorEastAsia"/>
          <w:lang w:eastAsia="zh-CN"/>
        </w:rPr>
        <w:fldChar w:fldCharType="separate"/>
      </w:r>
      <w:r w:rsidR="00443D51">
        <w:rPr>
          <w:rFonts w:eastAsiaTheme="minorEastAsia"/>
          <w:lang w:eastAsia="zh-CN"/>
        </w:rPr>
        <w:t>[5]</w:t>
      </w:r>
      <w:r w:rsidR="00BC1877">
        <w:rPr>
          <w:rFonts w:eastAsiaTheme="minorEastAsia"/>
          <w:lang w:eastAsia="zh-CN"/>
        </w:rPr>
        <w:fldChar w:fldCharType="end"/>
      </w:r>
      <w:r w:rsidR="00AC6812">
        <w:rPr>
          <w:rFonts w:eastAsiaTheme="minorEastAsia"/>
          <w:lang w:eastAsia="zh-CN"/>
        </w:rPr>
        <w:t xml:space="preserve"> as well as “</w:t>
      </w:r>
      <w:r w:rsidR="00AC6812" w:rsidRPr="00BC1877">
        <w:rPr>
          <w:rFonts w:eastAsia="等线"/>
          <w:i/>
        </w:rPr>
        <w:t>PSDB applies to the DL PDU Set received by the PSA UPF over the N6 interface, and to the UL PDU Set sent by the UE</w:t>
      </w:r>
      <w:r w:rsidR="00AC6812">
        <w:rPr>
          <w:rFonts w:eastAsiaTheme="minorEastAsia"/>
          <w:lang w:eastAsia="zh-CN"/>
        </w:rPr>
        <w:t>”</w:t>
      </w:r>
      <w:r w:rsidR="007E50AB" w:rsidRPr="007E50AB">
        <w:rPr>
          <w:rFonts w:eastAsiaTheme="minorEastAsia"/>
          <w:lang w:eastAsia="zh-CN"/>
        </w:rPr>
        <w:t xml:space="preserve"> </w:t>
      </w:r>
      <w:r w:rsidR="007E50AB">
        <w:rPr>
          <w:rFonts w:eastAsiaTheme="minorEastAsia"/>
          <w:lang w:eastAsia="zh-CN"/>
        </w:rPr>
        <w:fldChar w:fldCharType="begin"/>
      </w:r>
      <w:r w:rsidR="007E50AB">
        <w:rPr>
          <w:rFonts w:eastAsiaTheme="minorEastAsia"/>
          <w:lang w:eastAsia="zh-CN"/>
        </w:rPr>
        <w:instrText xml:space="preserve"> REF _Ref131258404 \r \h </w:instrText>
      </w:r>
      <w:r w:rsidR="007E50AB">
        <w:rPr>
          <w:rFonts w:eastAsiaTheme="minorEastAsia"/>
          <w:lang w:eastAsia="zh-CN"/>
        </w:rPr>
      </w:r>
      <w:r w:rsidR="007E50AB">
        <w:rPr>
          <w:rFonts w:eastAsiaTheme="minorEastAsia"/>
          <w:lang w:eastAsia="zh-CN"/>
        </w:rPr>
        <w:fldChar w:fldCharType="separate"/>
      </w:r>
      <w:r w:rsidR="00443D51">
        <w:rPr>
          <w:rFonts w:eastAsiaTheme="minorEastAsia"/>
          <w:lang w:eastAsia="zh-CN"/>
        </w:rPr>
        <w:t>[5]</w:t>
      </w:r>
      <w:r w:rsidR="007E50AB">
        <w:rPr>
          <w:rFonts w:eastAsiaTheme="minorEastAsia"/>
          <w:lang w:eastAsia="zh-CN"/>
        </w:rPr>
        <w:fldChar w:fldCharType="end"/>
      </w:r>
      <w:r>
        <w:rPr>
          <w:rFonts w:eastAsiaTheme="minorEastAsia" w:hint="eastAsia"/>
          <w:lang w:eastAsia="zh-CN"/>
        </w:rPr>
        <w:t xml:space="preserve">. </w:t>
      </w:r>
      <w:r w:rsidR="007E50AB">
        <w:rPr>
          <w:rFonts w:eastAsiaTheme="minorEastAsia"/>
          <w:lang w:eastAsia="zh-CN"/>
        </w:rPr>
        <w:t>Therefore</w:t>
      </w:r>
      <w:r w:rsidR="007F5D88">
        <w:rPr>
          <w:rFonts w:eastAsiaTheme="minorEastAsia" w:hint="eastAsia"/>
          <w:lang w:eastAsia="zh-CN"/>
        </w:rPr>
        <w:t>,</w:t>
      </w:r>
      <w:r w:rsidR="007E50AB">
        <w:rPr>
          <w:rFonts w:eastAsiaTheme="minorEastAsia"/>
          <w:lang w:eastAsia="zh-CN"/>
        </w:rPr>
        <w:t xml:space="preserve"> it is questionable how will RAN derive the different timer values associated with different PSIs. </w:t>
      </w:r>
      <w:r w:rsidR="008F0A70">
        <w:rPr>
          <w:rFonts w:eastAsiaTheme="minorEastAsia"/>
          <w:lang w:eastAsia="zh-CN"/>
        </w:rPr>
        <w:t xml:space="preserve">Finally, considering the higher complexity, specification and implementation-wise, </w:t>
      </w:r>
      <w:r w:rsidR="007E50AB">
        <w:rPr>
          <w:rFonts w:eastAsiaTheme="minorEastAsia"/>
          <w:lang w:eastAsia="zh-CN"/>
        </w:rPr>
        <w:t>we think i</w:t>
      </w:r>
      <w:r w:rsidR="006C7011">
        <w:rPr>
          <w:rFonts w:eastAsiaTheme="minorEastAsia" w:hint="eastAsia"/>
          <w:lang w:eastAsia="zh-CN"/>
        </w:rPr>
        <w:t xml:space="preserve">t is </w:t>
      </w:r>
      <w:r w:rsidR="007E50AB">
        <w:rPr>
          <w:rFonts w:eastAsiaTheme="minorEastAsia"/>
          <w:lang w:eastAsia="zh-CN"/>
        </w:rPr>
        <w:t xml:space="preserve">not </w:t>
      </w:r>
      <w:r w:rsidR="006C7011">
        <w:rPr>
          <w:rFonts w:eastAsiaTheme="minorEastAsia" w:hint="eastAsia"/>
          <w:lang w:eastAsia="zh-CN"/>
        </w:rPr>
        <w:t xml:space="preserve">reasonable to configure the PDCP discard timer based on </w:t>
      </w:r>
      <w:r>
        <w:rPr>
          <w:rFonts w:eastAsiaTheme="minorEastAsia" w:hint="eastAsia"/>
          <w:lang w:eastAsia="zh-CN"/>
        </w:rPr>
        <w:t>PSI</w:t>
      </w:r>
      <w:r w:rsidR="006C7011">
        <w:rPr>
          <w:rFonts w:eastAsiaTheme="minorEastAsia" w:hint="eastAsia"/>
          <w:lang w:eastAsia="zh-CN"/>
        </w:rPr>
        <w:t>.</w:t>
      </w:r>
      <w:r>
        <w:rPr>
          <w:rFonts w:eastAsiaTheme="minorEastAsia" w:hint="eastAsia"/>
          <w:lang w:eastAsia="zh-CN"/>
        </w:rPr>
        <w:t xml:space="preserve"> </w:t>
      </w:r>
    </w:p>
    <w:p w:rsidR="001A03B6" w:rsidRDefault="001A03B6" w:rsidP="001A03B6">
      <w:pPr>
        <w:pStyle w:val="BodyText"/>
        <w:rPr>
          <w:rFonts w:eastAsiaTheme="minorEastAsia"/>
          <w:lang w:eastAsia="zh-CN"/>
        </w:rPr>
      </w:pPr>
      <w:r>
        <w:rPr>
          <w:rFonts w:eastAsiaTheme="minorEastAsia" w:hint="eastAsia"/>
          <w:lang w:eastAsia="zh-CN"/>
        </w:rPr>
        <w:t xml:space="preserve">For Option 2, when congestion is detected by </w:t>
      </w:r>
      <w:r w:rsidR="00E73CFF">
        <w:rPr>
          <w:rFonts w:eastAsiaTheme="minorEastAsia"/>
          <w:lang w:eastAsia="zh-CN"/>
        </w:rPr>
        <w:t xml:space="preserve">the </w:t>
      </w:r>
      <w:r>
        <w:rPr>
          <w:rFonts w:eastAsiaTheme="minorEastAsia" w:hint="eastAsia"/>
          <w:lang w:eastAsia="zh-CN"/>
        </w:rPr>
        <w:t>network</w:t>
      </w:r>
      <w:r w:rsidR="00EA56CC">
        <w:rPr>
          <w:rFonts w:eastAsiaTheme="minorEastAsia"/>
          <w:lang w:eastAsia="zh-CN"/>
        </w:rPr>
        <w:t xml:space="preserve"> and signaled to the UE</w:t>
      </w:r>
      <w:r>
        <w:rPr>
          <w:rFonts w:eastAsiaTheme="minorEastAsia" w:hint="eastAsia"/>
          <w:lang w:eastAsia="zh-CN"/>
        </w:rPr>
        <w:t xml:space="preserve">, </w:t>
      </w:r>
      <w:r w:rsidR="00EA56CC">
        <w:rPr>
          <w:rFonts w:eastAsiaTheme="minorEastAsia"/>
          <w:lang w:eastAsia="zh-CN"/>
        </w:rPr>
        <w:t xml:space="preserve">UL </w:t>
      </w:r>
      <w:r>
        <w:rPr>
          <w:rFonts w:eastAsiaTheme="minorEastAsia" w:hint="eastAsia"/>
          <w:lang w:eastAsia="zh-CN"/>
        </w:rPr>
        <w:t xml:space="preserve">PDU </w:t>
      </w:r>
      <w:r w:rsidR="00E73CFF">
        <w:rPr>
          <w:rFonts w:eastAsiaTheme="minorEastAsia"/>
          <w:lang w:eastAsia="zh-CN"/>
        </w:rPr>
        <w:t>S</w:t>
      </w:r>
      <w:r>
        <w:rPr>
          <w:rFonts w:eastAsiaTheme="minorEastAsia" w:hint="eastAsia"/>
          <w:lang w:eastAsia="zh-CN"/>
        </w:rPr>
        <w:t>et with lower PSI can be discarded</w:t>
      </w:r>
      <w:r w:rsidR="00512F3E">
        <w:rPr>
          <w:rFonts w:eastAsiaTheme="minorEastAsia" w:hint="eastAsia"/>
          <w:lang w:eastAsia="zh-CN"/>
        </w:rPr>
        <w:t xml:space="preserve"> in order to </w:t>
      </w:r>
      <w:r w:rsidR="00273DD9" w:rsidRPr="00273DD9">
        <w:rPr>
          <w:rFonts w:eastAsiaTheme="minorEastAsia"/>
          <w:lang w:eastAsia="zh-CN"/>
        </w:rPr>
        <w:t>mitigate</w:t>
      </w:r>
      <w:r w:rsidR="00512F3E">
        <w:rPr>
          <w:rFonts w:eastAsiaTheme="minorEastAsia" w:hint="eastAsia"/>
          <w:lang w:eastAsia="zh-CN"/>
        </w:rPr>
        <w:t xml:space="preserve"> the congestion</w:t>
      </w:r>
      <w:r>
        <w:rPr>
          <w:rFonts w:eastAsiaTheme="minorEastAsia" w:hint="eastAsia"/>
          <w:lang w:eastAsia="zh-CN"/>
        </w:rPr>
        <w:t xml:space="preserve">.  Which PSI can be discarded due to congestion can be configured by </w:t>
      </w:r>
      <w:r w:rsidR="00E73CFF">
        <w:rPr>
          <w:rFonts w:eastAsiaTheme="minorEastAsia"/>
          <w:lang w:eastAsia="zh-CN"/>
        </w:rPr>
        <w:t xml:space="preserve">the </w:t>
      </w:r>
      <w:r>
        <w:rPr>
          <w:rFonts w:eastAsiaTheme="minorEastAsia" w:hint="eastAsia"/>
          <w:lang w:eastAsia="zh-CN"/>
        </w:rPr>
        <w:t>network.</w:t>
      </w:r>
      <w:r w:rsidR="00512F3E">
        <w:rPr>
          <w:rFonts w:eastAsiaTheme="minorEastAsia" w:hint="eastAsia"/>
          <w:lang w:eastAsia="zh-CN"/>
        </w:rPr>
        <w:t xml:space="preserve"> </w:t>
      </w:r>
      <w:r>
        <w:rPr>
          <w:rFonts w:eastAsiaTheme="minorEastAsia" w:hint="eastAsia"/>
          <w:lang w:eastAsia="zh-CN"/>
        </w:rPr>
        <w:t xml:space="preserve"> </w:t>
      </w:r>
      <w:r w:rsidR="00291768">
        <w:rPr>
          <w:rFonts w:eastAsiaTheme="minorEastAsia" w:hint="eastAsia"/>
          <w:lang w:eastAsia="zh-CN"/>
        </w:rPr>
        <w:t xml:space="preserve">The configuration </w:t>
      </w:r>
      <w:r w:rsidR="00291768">
        <w:rPr>
          <w:rFonts w:eastAsiaTheme="minorEastAsia"/>
          <w:lang w:eastAsia="zh-CN"/>
        </w:rPr>
        <w:t>granularity</w:t>
      </w:r>
      <w:r w:rsidR="00291768">
        <w:rPr>
          <w:rFonts w:eastAsiaTheme="minorEastAsia" w:hint="eastAsia"/>
          <w:lang w:eastAsia="zh-CN"/>
        </w:rPr>
        <w:t xml:space="preserve"> can be </w:t>
      </w:r>
      <w:r w:rsidR="00512F3E">
        <w:rPr>
          <w:rFonts w:eastAsiaTheme="minorEastAsia" w:hint="eastAsia"/>
          <w:lang w:eastAsia="zh-CN"/>
        </w:rPr>
        <w:t>p</w:t>
      </w:r>
      <w:r w:rsidR="00291768">
        <w:rPr>
          <w:rFonts w:eastAsiaTheme="minorEastAsia" w:hint="eastAsia"/>
          <w:lang w:eastAsia="zh-CN"/>
        </w:rPr>
        <w:t>er cell, per UE or</w:t>
      </w:r>
      <w:r w:rsidR="00512F3E">
        <w:rPr>
          <w:rFonts w:eastAsiaTheme="minorEastAsia" w:hint="eastAsia"/>
          <w:lang w:eastAsia="zh-CN"/>
        </w:rPr>
        <w:t xml:space="preserve"> per DRB. Which </w:t>
      </w:r>
      <w:r w:rsidR="00291768">
        <w:rPr>
          <w:rFonts w:eastAsiaTheme="minorEastAsia" w:hint="eastAsia"/>
          <w:lang w:eastAsia="zh-CN"/>
        </w:rPr>
        <w:t xml:space="preserve">one is the </w:t>
      </w:r>
      <w:r w:rsidR="00E73CFF">
        <w:rPr>
          <w:rFonts w:eastAsiaTheme="minorEastAsia"/>
          <w:lang w:eastAsia="zh-CN"/>
        </w:rPr>
        <w:t>most appropriate</w:t>
      </w:r>
      <w:r w:rsidR="00512F3E">
        <w:rPr>
          <w:rFonts w:eastAsiaTheme="minorEastAsia" w:hint="eastAsia"/>
          <w:lang w:eastAsia="zh-CN"/>
        </w:rPr>
        <w:t xml:space="preserve"> </w:t>
      </w:r>
      <w:r w:rsidR="00291768">
        <w:rPr>
          <w:rFonts w:eastAsiaTheme="minorEastAsia" w:hint="eastAsia"/>
          <w:lang w:eastAsia="zh-CN"/>
        </w:rPr>
        <w:t>can be</w:t>
      </w:r>
      <w:r w:rsidR="00512F3E">
        <w:rPr>
          <w:rFonts w:eastAsiaTheme="minorEastAsia" w:hint="eastAsia"/>
          <w:lang w:eastAsia="zh-CN"/>
        </w:rPr>
        <w:t xml:space="preserve"> further discuss</w:t>
      </w:r>
      <w:r w:rsidR="00291768">
        <w:rPr>
          <w:rFonts w:eastAsiaTheme="minorEastAsia" w:hint="eastAsia"/>
          <w:lang w:eastAsia="zh-CN"/>
        </w:rPr>
        <w:t>ed</w:t>
      </w:r>
      <w:r w:rsidR="00053049">
        <w:rPr>
          <w:rFonts w:eastAsiaTheme="minorEastAsia" w:hint="eastAsia"/>
          <w:lang w:eastAsia="zh-CN"/>
        </w:rPr>
        <w:t xml:space="preserve"> </w:t>
      </w:r>
      <w:r w:rsidR="00BB63E6">
        <w:rPr>
          <w:rFonts w:eastAsiaTheme="minorEastAsia" w:hint="eastAsia"/>
          <w:lang w:eastAsia="zh-CN"/>
        </w:rPr>
        <w:t>if</w:t>
      </w:r>
      <w:r w:rsidR="00053049">
        <w:rPr>
          <w:rFonts w:eastAsiaTheme="minorEastAsia" w:hint="eastAsia"/>
          <w:lang w:eastAsia="zh-CN"/>
        </w:rPr>
        <w:t xml:space="preserve"> Option 2 is agreed</w:t>
      </w:r>
      <w:r w:rsidR="00512F3E">
        <w:rPr>
          <w:rFonts w:eastAsiaTheme="minorEastAsia" w:hint="eastAsia"/>
          <w:lang w:eastAsia="zh-CN"/>
        </w:rPr>
        <w:t>.</w:t>
      </w:r>
      <w:r w:rsidR="00512F3E">
        <w:rPr>
          <w:rFonts w:eastAsiaTheme="minorEastAsia"/>
          <w:lang w:eastAsia="zh-CN"/>
        </w:rPr>
        <w:t xml:space="preserve"> </w:t>
      </w:r>
    </w:p>
    <w:p w:rsidR="001A03B6" w:rsidRDefault="001A03B6" w:rsidP="001A03B6">
      <w:pPr>
        <w:pStyle w:val="Caption"/>
        <w:widowControl w:val="0"/>
        <w:spacing w:after="240"/>
        <w:jc w:val="both"/>
        <w:rPr>
          <w:b/>
          <w:lang w:eastAsia="zh-CN"/>
        </w:rPr>
      </w:pPr>
      <w:bookmarkStart w:id="8" w:name="_Ref131508325"/>
      <w:bookmarkStart w:id="9" w:name="_Ref131074035"/>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215E48">
        <w:rPr>
          <w:b/>
          <w:noProof/>
          <w:lang w:eastAsia="zh-CN"/>
        </w:rPr>
        <w:t>3</w:t>
      </w:r>
      <w:r w:rsidRPr="0024187A">
        <w:rPr>
          <w:b/>
          <w:lang w:eastAsia="zh-CN"/>
        </w:rPr>
        <w:fldChar w:fldCharType="end"/>
      </w:r>
      <w:bookmarkEnd w:id="8"/>
      <w:r>
        <w:rPr>
          <w:rFonts w:hint="eastAsia"/>
          <w:b/>
          <w:lang w:eastAsia="zh-CN"/>
        </w:rPr>
        <w:t xml:space="preserve">: When congestion is detected, which PSI can be discarded </w:t>
      </w:r>
      <w:r w:rsidR="00AA1E9B">
        <w:rPr>
          <w:b/>
          <w:lang w:eastAsia="zh-CN"/>
        </w:rPr>
        <w:t xml:space="preserve">(i.e. “lower” PSI) </w:t>
      </w:r>
      <w:r w:rsidR="001D15C2">
        <w:rPr>
          <w:rFonts w:hint="eastAsia"/>
          <w:b/>
          <w:lang w:eastAsia="zh-CN"/>
        </w:rPr>
        <w:t xml:space="preserve">is </w:t>
      </w:r>
      <w:r>
        <w:rPr>
          <w:rFonts w:hint="eastAsia"/>
          <w:b/>
          <w:lang w:eastAsia="zh-CN"/>
        </w:rPr>
        <w:t>configured by network.</w:t>
      </w:r>
      <w:bookmarkEnd w:id="9"/>
    </w:p>
    <w:p w:rsidR="0032743E" w:rsidRDefault="00E73CFF" w:rsidP="008C5CD8">
      <w:pPr>
        <w:pStyle w:val="BodyText"/>
        <w:rPr>
          <w:rFonts w:eastAsiaTheme="minorEastAsia"/>
          <w:lang w:eastAsia="zh-CN"/>
        </w:rPr>
      </w:pPr>
      <w:r>
        <w:rPr>
          <w:rFonts w:eastAsiaTheme="minorEastAsia"/>
          <w:lang w:eastAsia="zh-CN"/>
        </w:rPr>
        <w:t xml:space="preserve">We can refine further the solution of Option 2, taking the PDU Set level discard timer into account. Indeed, different behaviors regarding the handling of PDU Sets with different PSIs can be defined, considering PSDB: when congestion is detected, </w:t>
      </w:r>
      <w:r>
        <w:rPr>
          <w:rFonts w:eastAsiaTheme="minorEastAsia" w:hint="eastAsia"/>
          <w:lang w:eastAsia="zh-CN"/>
        </w:rPr>
        <w:t xml:space="preserve">PDU </w:t>
      </w:r>
      <w:r>
        <w:rPr>
          <w:rFonts w:eastAsiaTheme="minorEastAsia"/>
          <w:lang w:eastAsia="zh-CN"/>
        </w:rPr>
        <w:t>S</w:t>
      </w:r>
      <w:r>
        <w:rPr>
          <w:rFonts w:eastAsiaTheme="minorEastAsia" w:hint="eastAsia"/>
          <w:lang w:eastAsia="zh-CN"/>
        </w:rPr>
        <w:t>et</w:t>
      </w:r>
      <w:r>
        <w:rPr>
          <w:rFonts w:eastAsiaTheme="minorEastAsia"/>
          <w:lang w:eastAsia="zh-CN"/>
        </w:rPr>
        <w:t>s</w:t>
      </w:r>
      <w:r>
        <w:rPr>
          <w:rFonts w:eastAsiaTheme="minorEastAsia" w:hint="eastAsia"/>
          <w:lang w:eastAsia="zh-CN"/>
        </w:rPr>
        <w:t xml:space="preserve"> with lower PSI can be discarded</w:t>
      </w:r>
      <w:r>
        <w:rPr>
          <w:rFonts w:eastAsiaTheme="minorEastAsia"/>
          <w:lang w:eastAsia="zh-CN"/>
        </w:rPr>
        <w:t xml:space="preserve"> (per </w:t>
      </w:r>
      <w:r w:rsidR="0085784D" w:rsidRPr="00E61C19">
        <w:rPr>
          <w:rFonts w:eastAsiaTheme="minorEastAsia"/>
          <w:lang w:eastAsia="zh-CN"/>
        </w:rPr>
        <w:fldChar w:fldCharType="begin"/>
      </w:r>
      <w:r w:rsidR="0085784D" w:rsidRPr="0085784D">
        <w:rPr>
          <w:rFonts w:eastAsiaTheme="minorEastAsia"/>
          <w:lang w:eastAsia="zh-CN"/>
        </w:rPr>
        <w:instrText xml:space="preserve"> REF _Ref131508325 \h </w:instrText>
      </w:r>
      <w:r w:rsidR="0085784D" w:rsidRPr="00A73B8A">
        <w:rPr>
          <w:rFonts w:eastAsiaTheme="minorEastAsia"/>
          <w:lang w:eastAsia="zh-CN"/>
        </w:rPr>
        <w:instrText xml:space="preserve"> \* MERGEFORMAT </w:instrText>
      </w:r>
      <w:r w:rsidR="0085784D" w:rsidRPr="00E61C19">
        <w:rPr>
          <w:rFonts w:eastAsiaTheme="minorEastAsia"/>
          <w:lang w:eastAsia="zh-CN"/>
        </w:rPr>
      </w:r>
      <w:r w:rsidR="0085784D" w:rsidRPr="00E61C19">
        <w:rPr>
          <w:rFonts w:eastAsiaTheme="minorEastAsia"/>
          <w:lang w:eastAsia="zh-CN"/>
        </w:rPr>
        <w:fldChar w:fldCharType="separate"/>
      </w:r>
      <w:r w:rsidR="0085784D" w:rsidRPr="00A73B8A">
        <w:rPr>
          <w:lang w:eastAsia="zh-CN"/>
        </w:rPr>
        <w:t xml:space="preserve">Proposal </w:t>
      </w:r>
      <w:r w:rsidR="0085784D" w:rsidRPr="00A73B8A">
        <w:rPr>
          <w:noProof/>
          <w:lang w:eastAsia="zh-CN"/>
        </w:rPr>
        <w:t>3</w:t>
      </w:r>
      <w:r w:rsidR="0085784D" w:rsidRPr="00E61C19">
        <w:rPr>
          <w:rFonts w:eastAsiaTheme="minorEastAsia"/>
          <w:lang w:eastAsia="zh-CN"/>
        </w:rPr>
        <w:fldChar w:fldCharType="end"/>
      </w:r>
      <w:r>
        <w:rPr>
          <w:rFonts w:eastAsiaTheme="minorEastAsia"/>
          <w:lang w:eastAsia="zh-CN"/>
        </w:rPr>
        <w:t xml:space="preserve">) irrespective of the PSDB, i.e. </w:t>
      </w:r>
      <w:r>
        <w:t xml:space="preserve">the transmitter could discard the whole PDU Set with </w:t>
      </w:r>
      <w:r w:rsidR="00D91B24">
        <w:t>lower</w:t>
      </w:r>
      <w:r>
        <w:t xml:space="preserve"> PSI </w:t>
      </w:r>
      <w:r w:rsidR="00D91B24">
        <w:t xml:space="preserve">even </w:t>
      </w:r>
      <w:r>
        <w:t>before transmitting the  first PDU</w:t>
      </w:r>
      <w:r w:rsidR="00D91B24">
        <w:t xml:space="preserve">. And differently, </w:t>
      </w:r>
      <w:r w:rsidR="00D91B24">
        <w:rPr>
          <w:rFonts w:eastAsiaTheme="minorEastAsia"/>
          <w:lang w:eastAsia="zh-CN"/>
        </w:rPr>
        <w:t xml:space="preserve">when congestion is detected, </w:t>
      </w:r>
      <w:r w:rsidR="00D91B24">
        <w:rPr>
          <w:rFonts w:eastAsiaTheme="minorEastAsia" w:hint="eastAsia"/>
          <w:lang w:eastAsia="zh-CN"/>
        </w:rPr>
        <w:t xml:space="preserve">PDU </w:t>
      </w:r>
      <w:r w:rsidR="00D91B24">
        <w:rPr>
          <w:rFonts w:eastAsiaTheme="minorEastAsia"/>
          <w:lang w:eastAsia="zh-CN"/>
        </w:rPr>
        <w:t>S</w:t>
      </w:r>
      <w:r w:rsidR="00D91B24">
        <w:rPr>
          <w:rFonts w:eastAsiaTheme="minorEastAsia" w:hint="eastAsia"/>
          <w:lang w:eastAsia="zh-CN"/>
        </w:rPr>
        <w:t>et</w:t>
      </w:r>
      <w:r w:rsidR="00D91B24">
        <w:rPr>
          <w:rFonts w:eastAsiaTheme="minorEastAsia"/>
          <w:lang w:eastAsia="zh-CN"/>
        </w:rPr>
        <w:t>s</w:t>
      </w:r>
      <w:r w:rsidR="00D91B24">
        <w:rPr>
          <w:rFonts w:eastAsiaTheme="minorEastAsia" w:hint="eastAsia"/>
          <w:lang w:eastAsia="zh-CN"/>
        </w:rPr>
        <w:t xml:space="preserve"> with </w:t>
      </w:r>
      <w:r w:rsidR="00D91B24">
        <w:rPr>
          <w:rFonts w:eastAsiaTheme="minorEastAsia"/>
          <w:lang w:eastAsia="zh-CN"/>
        </w:rPr>
        <w:t xml:space="preserve">higher </w:t>
      </w:r>
      <w:r w:rsidR="00D91B24">
        <w:rPr>
          <w:rFonts w:eastAsiaTheme="minorEastAsia" w:hint="eastAsia"/>
          <w:lang w:eastAsia="zh-CN"/>
        </w:rPr>
        <w:t xml:space="preserve">PSI </w:t>
      </w:r>
      <w:r w:rsidR="00D91B24">
        <w:rPr>
          <w:rFonts w:eastAsiaTheme="minorEastAsia"/>
          <w:lang w:eastAsia="zh-CN"/>
        </w:rPr>
        <w:t xml:space="preserve">would only </w:t>
      </w:r>
      <w:r w:rsidR="00D91B24">
        <w:rPr>
          <w:rFonts w:eastAsiaTheme="minorEastAsia" w:hint="eastAsia"/>
          <w:lang w:eastAsia="zh-CN"/>
        </w:rPr>
        <w:t>be discarded</w:t>
      </w:r>
      <w:r w:rsidR="00D91B24">
        <w:rPr>
          <w:rFonts w:eastAsiaTheme="minorEastAsia"/>
          <w:lang w:eastAsia="zh-CN"/>
        </w:rPr>
        <w:t xml:space="preserve"> when exceeding PSDB.</w:t>
      </w:r>
    </w:p>
    <w:p w:rsidR="00E73CFF" w:rsidRDefault="00E61C19" w:rsidP="008C5CD8">
      <w:pPr>
        <w:pStyle w:val="BodyText"/>
        <w:rPr>
          <w:b/>
        </w:rPr>
      </w:pPr>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4</w:t>
      </w:r>
      <w:r w:rsidRPr="0024187A">
        <w:rPr>
          <w:b/>
          <w:lang w:eastAsia="zh-CN"/>
        </w:rPr>
        <w:fldChar w:fldCharType="end"/>
      </w:r>
      <w:r w:rsidR="0032743E" w:rsidRPr="0085784D">
        <w:rPr>
          <w:rFonts w:eastAsiaTheme="minorEastAsia"/>
          <w:b/>
          <w:lang w:eastAsia="zh-CN"/>
        </w:rPr>
        <w:t xml:space="preserve">: </w:t>
      </w:r>
      <w:r w:rsidR="0032743E" w:rsidRPr="008C5CD8">
        <w:rPr>
          <w:rFonts w:hint="eastAsia"/>
          <w:b/>
          <w:lang w:eastAsia="zh-CN"/>
        </w:rPr>
        <w:t>When congestion is detected</w:t>
      </w:r>
      <w:r w:rsidR="0032743E" w:rsidRPr="008C5CD8">
        <w:rPr>
          <w:b/>
          <w:lang w:eastAsia="zh-CN"/>
        </w:rPr>
        <w:t>:</w:t>
      </w:r>
    </w:p>
    <w:p w:rsidR="0032743E" w:rsidRDefault="0032743E" w:rsidP="0085784D">
      <w:pPr>
        <w:pStyle w:val="BodyText"/>
        <w:numPr>
          <w:ilvl w:val="0"/>
          <w:numId w:val="52"/>
        </w:numPr>
        <w:rPr>
          <w:rFonts w:eastAsiaTheme="minorEastAsia"/>
          <w:b/>
          <w:lang w:eastAsia="zh-CN"/>
        </w:rPr>
      </w:pPr>
      <w:r w:rsidRPr="0032743E">
        <w:rPr>
          <w:rFonts w:eastAsiaTheme="minorEastAsia"/>
          <w:b/>
          <w:lang w:eastAsia="zh-CN"/>
        </w:rPr>
        <w:t xml:space="preserve">PDU Sets with lower PSI </w:t>
      </w:r>
      <w:r>
        <w:rPr>
          <w:rFonts w:eastAsiaTheme="minorEastAsia"/>
          <w:b/>
          <w:lang w:eastAsia="zh-CN"/>
        </w:rPr>
        <w:t xml:space="preserve">are discarded </w:t>
      </w:r>
      <w:r w:rsidRPr="0032743E">
        <w:rPr>
          <w:rFonts w:eastAsiaTheme="minorEastAsia"/>
          <w:b/>
          <w:lang w:eastAsia="zh-CN"/>
        </w:rPr>
        <w:t xml:space="preserve">irrespective of the </w:t>
      </w:r>
      <w:r w:rsidR="00354B1F">
        <w:rPr>
          <w:rFonts w:eastAsiaTheme="minorEastAsia"/>
          <w:b/>
          <w:lang w:eastAsia="zh-CN"/>
        </w:rPr>
        <w:t xml:space="preserve">PSDB </w:t>
      </w:r>
      <w:r w:rsidR="00E61C19">
        <w:rPr>
          <w:rFonts w:eastAsiaTheme="minorEastAsia" w:hint="eastAsia"/>
          <w:b/>
          <w:lang w:eastAsia="zh-CN"/>
        </w:rPr>
        <w:t>discard timer.</w:t>
      </w:r>
    </w:p>
    <w:p w:rsidR="0032743E" w:rsidRPr="0085784D" w:rsidRDefault="0032743E" w:rsidP="0085784D">
      <w:pPr>
        <w:pStyle w:val="BodyText"/>
        <w:numPr>
          <w:ilvl w:val="0"/>
          <w:numId w:val="52"/>
        </w:numPr>
        <w:rPr>
          <w:rFonts w:eastAsiaTheme="minorEastAsia"/>
          <w:b/>
          <w:lang w:eastAsia="zh-CN"/>
        </w:rPr>
      </w:pPr>
      <w:r>
        <w:rPr>
          <w:rFonts w:eastAsiaTheme="minorEastAsia"/>
          <w:b/>
          <w:lang w:eastAsia="zh-CN"/>
        </w:rPr>
        <w:t xml:space="preserve">PDU Sets with higher PSI </w:t>
      </w:r>
      <w:r w:rsidR="00E92DF3">
        <w:rPr>
          <w:rFonts w:eastAsiaTheme="minorEastAsia"/>
          <w:b/>
          <w:lang w:eastAsia="zh-CN"/>
        </w:rPr>
        <w:t xml:space="preserve">are </w:t>
      </w:r>
      <w:r w:rsidRPr="0032743E">
        <w:rPr>
          <w:rFonts w:eastAsiaTheme="minorEastAsia"/>
          <w:b/>
          <w:lang w:eastAsia="zh-CN"/>
        </w:rPr>
        <w:t xml:space="preserve">discarded when </w:t>
      </w:r>
      <w:r w:rsidR="00E61C19">
        <w:rPr>
          <w:rFonts w:eastAsiaTheme="minorEastAsia" w:hint="eastAsia"/>
          <w:b/>
          <w:lang w:eastAsia="zh-CN"/>
        </w:rPr>
        <w:t xml:space="preserve">the </w:t>
      </w:r>
      <w:r w:rsidR="00354B1F">
        <w:rPr>
          <w:rFonts w:eastAsiaTheme="minorEastAsia"/>
          <w:b/>
          <w:lang w:eastAsia="zh-CN"/>
        </w:rPr>
        <w:t xml:space="preserve">PSDB </w:t>
      </w:r>
      <w:r w:rsidR="00E61C19">
        <w:rPr>
          <w:rFonts w:eastAsiaTheme="minorEastAsia" w:hint="eastAsia"/>
          <w:b/>
          <w:lang w:eastAsia="zh-CN"/>
        </w:rPr>
        <w:t>discard timer expir</w:t>
      </w:r>
      <w:r w:rsidR="001C2C70">
        <w:rPr>
          <w:rFonts w:eastAsiaTheme="minorEastAsia"/>
          <w:b/>
          <w:lang w:eastAsia="zh-CN"/>
        </w:rPr>
        <w:t>es</w:t>
      </w:r>
      <w:r w:rsidR="00E61C19">
        <w:rPr>
          <w:rFonts w:eastAsiaTheme="minorEastAsia" w:hint="eastAsia"/>
          <w:b/>
          <w:lang w:eastAsia="zh-CN"/>
        </w:rPr>
        <w:t>.</w:t>
      </w:r>
    </w:p>
    <w:p w:rsidR="00652506" w:rsidRPr="00A47E51" w:rsidRDefault="00652506" w:rsidP="00652506">
      <w:pPr>
        <w:pStyle w:val="Heading3"/>
        <w:ind w:left="567" w:hanging="567"/>
        <w:rPr>
          <w:sz w:val="20"/>
          <w:szCs w:val="20"/>
        </w:rPr>
      </w:pPr>
      <w:r w:rsidRPr="00A47E51">
        <w:rPr>
          <w:sz w:val="20"/>
          <w:szCs w:val="20"/>
        </w:rPr>
        <w:t>PD</w:t>
      </w:r>
      <w:r w:rsidR="00E91751">
        <w:rPr>
          <w:sz w:val="20"/>
          <w:szCs w:val="20"/>
        </w:rPr>
        <w:t>U Set</w:t>
      </w:r>
      <w:r w:rsidRPr="00A47E51">
        <w:rPr>
          <w:sz w:val="20"/>
          <w:szCs w:val="20"/>
        </w:rPr>
        <w:t xml:space="preserve"> discard</w:t>
      </w:r>
      <w:r w:rsidR="00E0053A" w:rsidRPr="00A47E51">
        <w:rPr>
          <w:rFonts w:hint="eastAsia"/>
          <w:sz w:val="20"/>
          <w:szCs w:val="20"/>
        </w:rPr>
        <w:t xml:space="preserve"> </w:t>
      </w:r>
      <w:r w:rsidR="00E91751">
        <w:rPr>
          <w:sz w:val="20"/>
          <w:szCs w:val="20"/>
        </w:rPr>
        <w:t>outside congestion (steady state)</w:t>
      </w:r>
    </w:p>
    <w:p w:rsidR="00E91751" w:rsidRDefault="0072773A" w:rsidP="00581C01">
      <w:pPr>
        <w:pStyle w:val="BodyText"/>
        <w:rPr>
          <w:rFonts w:eastAsiaTheme="minorEastAsia"/>
          <w:lang w:eastAsia="zh-CN"/>
        </w:rPr>
      </w:pPr>
      <w:r>
        <w:rPr>
          <w:rFonts w:eastAsiaTheme="minorEastAsia"/>
          <w:lang w:eastAsia="zh-CN"/>
        </w:rPr>
        <w:t xml:space="preserve">We addressed this case in </w:t>
      </w:r>
      <w:r w:rsidR="000B70C6">
        <w:rPr>
          <w:rFonts w:eastAsiaTheme="minorEastAsia"/>
          <w:lang w:eastAsia="zh-CN"/>
        </w:rPr>
        <w:fldChar w:fldCharType="begin"/>
      </w:r>
      <w:r w:rsidR="000B70C6">
        <w:rPr>
          <w:rFonts w:eastAsiaTheme="minorEastAsia"/>
          <w:lang w:eastAsia="zh-CN"/>
        </w:rPr>
        <w:instrText xml:space="preserve"> REF _Ref131338685 \r \h </w:instrText>
      </w:r>
      <w:r w:rsidR="000B70C6">
        <w:rPr>
          <w:rFonts w:eastAsiaTheme="minorEastAsia"/>
          <w:lang w:eastAsia="zh-CN"/>
        </w:rPr>
      </w:r>
      <w:r w:rsidR="000B70C6">
        <w:rPr>
          <w:rFonts w:eastAsiaTheme="minorEastAsia"/>
          <w:lang w:eastAsia="zh-CN"/>
        </w:rPr>
        <w:fldChar w:fldCharType="separate"/>
      </w:r>
      <w:r w:rsidR="003667A1">
        <w:rPr>
          <w:rFonts w:eastAsiaTheme="minorEastAsia"/>
          <w:lang w:eastAsia="zh-CN"/>
        </w:rPr>
        <w:t>[6]</w:t>
      </w:r>
      <w:r w:rsidR="000B70C6">
        <w:rPr>
          <w:rFonts w:eastAsiaTheme="minorEastAsia"/>
          <w:lang w:eastAsia="zh-CN"/>
        </w:rPr>
        <w:fldChar w:fldCharType="end"/>
      </w:r>
      <w:r>
        <w:rPr>
          <w:rFonts w:eastAsiaTheme="minorEastAsia"/>
          <w:lang w:eastAsia="zh-CN"/>
        </w:rPr>
        <w:t xml:space="preserve"> showing the need, based on SA4’</w:t>
      </w:r>
      <w:r w:rsidR="00A64763">
        <w:rPr>
          <w:rFonts w:eastAsiaTheme="minorEastAsia"/>
          <w:lang w:eastAsia="zh-CN"/>
        </w:rPr>
        <w:t xml:space="preserve">s inputs </w:t>
      </w:r>
      <w:r w:rsidR="00A64763">
        <w:rPr>
          <w:lang w:eastAsia="zh-CN"/>
        </w:rPr>
        <w:fldChar w:fldCharType="begin"/>
      </w:r>
      <w:r w:rsidR="00A64763">
        <w:rPr>
          <w:lang w:eastAsia="zh-CN"/>
        </w:rPr>
        <w:instrText xml:space="preserve"> REF _Ref125838286 \n \h </w:instrText>
      </w:r>
      <w:r w:rsidR="00A64763">
        <w:rPr>
          <w:lang w:eastAsia="zh-CN"/>
        </w:rPr>
      </w:r>
      <w:r w:rsidR="00A64763">
        <w:rPr>
          <w:lang w:eastAsia="zh-CN"/>
        </w:rPr>
        <w:fldChar w:fldCharType="separate"/>
      </w:r>
      <w:r w:rsidR="003667A1">
        <w:rPr>
          <w:lang w:eastAsia="zh-CN"/>
        </w:rPr>
        <w:t>[7]</w:t>
      </w:r>
      <w:r w:rsidR="00A64763">
        <w:rPr>
          <w:lang w:eastAsia="zh-CN"/>
        </w:rPr>
        <w:fldChar w:fldCharType="end"/>
      </w:r>
      <w:r>
        <w:rPr>
          <w:rFonts w:eastAsiaTheme="minorEastAsia"/>
          <w:lang w:eastAsia="zh-CN"/>
        </w:rPr>
        <w:t xml:space="preserve">, for a new </w:t>
      </w:r>
      <w:r w:rsidR="00852185">
        <w:rPr>
          <w:rFonts w:eastAsiaTheme="minorEastAsia"/>
          <w:lang w:eastAsia="zh-CN"/>
        </w:rPr>
        <w:t xml:space="preserve">PDU Set QoS </w:t>
      </w:r>
      <w:r>
        <w:rPr>
          <w:rFonts w:eastAsiaTheme="minorEastAsia"/>
          <w:lang w:eastAsia="zh-CN"/>
        </w:rPr>
        <w:t xml:space="preserve">parameter from CN, e.g. </w:t>
      </w:r>
      <w:r w:rsidR="0082542C" w:rsidRPr="00CC2F1D">
        <w:rPr>
          <w:i/>
          <w:lang w:eastAsia="zh-CN"/>
        </w:rPr>
        <w:t>discardOutdatedPDU-Set</w:t>
      </w:r>
      <w:r w:rsidR="00852185">
        <w:rPr>
          <w:rFonts w:eastAsiaTheme="minorEastAsia"/>
          <w:lang w:eastAsia="zh-CN"/>
        </w:rPr>
        <w:t xml:space="preserve"> </w:t>
      </w:r>
      <w:r>
        <w:rPr>
          <w:rFonts w:eastAsiaTheme="minorEastAsia"/>
          <w:lang w:eastAsia="zh-CN"/>
        </w:rPr>
        <w:t xml:space="preserve">telling RAN whether </w:t>
      </w:r>
      <w:r w:rsidR="0082542C">
        <w:rPr>
          <w:lang w:eastAsia="zh-CN"/>
        </w:rPr>
        <w:t>PDU Sets exceeding the PSDB can be discarded</w:t>
      </w:r>
      <w:r>
        <w:rPr>
          <w:rFonts w:eastAsiaTheme="minorEastAsia"/>
          <w:lang w:eastAsia="zh-CN"/>
        </w:rPr>
        <w:t xml:space="preserve">. </w:t>
      </w:r>
      <w:r w:rsidR="00852185">
        <w:rPr>
          <w:rFonts w:eastAsiaTheme="minorEastAsia"/>
          <w:lang w:eastAsia="zh-CN"/>
        </w:rPr>
        <w:t xml:space="preserve">Indeed, similar to legacy PDB, a PDU Set delay budget can be provided from CN to RAN for an UL QoS flow, for the only purpose of RAN to configure appropriately its UL scheduler, but that does not necessarily result in gNB configuring a PDCP discard timer for the associated DRB. </w:t>
      </w:r>
      <w:r w:rsidR="006A5002">
        <w:rPr>
          <w:rFonts w:eastAsiaTheme="minorEastAsia"/>
          <w:lang w:eastAsia="zh-CN"/>
        </w:rPr>
        <w:t xml:space="preserve">We also explain </w:t>
      </w:r>
      <w:r w:rsidR="00852185">
        <w:rPr>
          <w:rFonts w:eastAsiaTheme="minorEastAsia"/>
          <w:lang w:eastAsia="zh-CN"/>
        </w:rPr>
        <w:t xml:space="preserve">in </w:t>
      </w:r>
      <w:r w:rsidR="00852185">
        <w:rPr>
          <w:rFonts w:eastAsiaTheme="minorEastAsia"/>
          <w:lang w:eastAsia="zh-CN"/>
        </w:rPr>
        <w:fldChar w:fldCharType="begin"/>
      </w:r>
      <w:r w:rsidR="00852185">
        <w:rPr>
          <w:rFonts w:eastAsiaTheme="minorEastAsia"/>
          <w:lang w:eastAsia="zh-CN"/>
        </w:rPr>
        <w:instrText xml:space="preserve"> REF _Ref131338685 \r \h </w:instrText>
      </w:r>
      <w:r w:rsidR="00852185">
        <w:rPr>
          <w:rFonts w:eastAsiaTheme="minorEastAsia"/>
          <w:lang w:eastAsia="zh-CN"/>
        </w:rPr>
      </w:r>
      <w:r w:rsidR="00852185">
        <w:rPr>
          <w:rFonts w:eastAsiaTheme="minorEastAsia"/>
          <w:lang w:eastAsia="zh-CN"/>
        </w:rPr>
        <w:fldChar w:fldCharType="separate"/>
      </w:r>
      <w:r w:rsidR="00852185">
        <w:rPr>
          <w:rFonts w:eastAsiaTheme="minorEastAsia"/>
          <w:lang w:eastAsia="zh-CN"/>
        </w:rPr>
        <w:t>[6]</w:t>
      </w:r>
      <w:r w:rsidR="00852185">
        <w:rPr>
          <w:rFonts w:eastAsiaTheme="minorEastAsia"/>
          <w:lang w:eastAsia="zh-CN"/>
        </w:rPr>
        <w:fldChar w:fldCharType="end"/>
      </w:r>
      <w:r w:rsidR="00852185">
        <w:rPr>
          <w:rFonts w:eastAsiaTheme="minorEastAsia"/>
          <w:lang w:eastAsia="zh-CN"/>
        </w:rPr>
        <w:t xml:space="preserve"> </w:t>
      </w:r>
      <w:r w:rsidR="006A5002">
        <w:rPr>
          <w:rFonts w:eastAsiaTheme="minorEastAsia"/>
          <w:lang w:eastAsia="zh-CN"/>
        </w:rPr>
        <w:t>why PSIHI cannot be used for that</w:t>
      </w:r>
      <w:r w:rsidR="00852185">
        <w:rPr>
          <w:rFonts w:eastAsiaTheme="minorEastAsia"/>
          <w:lang w:eastAsia="zh-CN"/>
        </w:rPr>
        <w:t>,</w:t>
      </w:r>
      <w:r w:rsidR="006A5002">
        <w:rPr>
          <w:rFonts w:eastAsiaTheme="minorEastAsia"/>
          <w:lang w:eastAsia="zh-CN"/>
        </w:rPr>
        <w:t xml:space="preserve"> </w:t>
      </w:r>
      <w:r w:rsidR="00975652">
        <w:rPr>
          <w:rFonts w:eastAsiaTheme="minorEastAsia"/>
          <w:lang w:eastAsia="zh-CN"/>
        </w:rPr>
        <w:t>(</w:t>
      </w:r>
      <w:r w:rsidR="00241A10">
        <w:rPr>
          <w:lang w:eastAsia="zh-CN"/>
        </w:rPr>
        <w:t xml:space="preserve">PSIHI can be set so that RAN only delivers complete PDU Sets over Uu, but is does not mean </w:t>
      </w:r>
      <w:r w:rsidR="00013A98">
        <w:rPr>
          <w:lang w:eastAsia="zh-CN"/>
        </w:rPr>
        <w:t xml:space="preserve">late </w:t>
      </w:r>
      <w:r w:rsidR="005427ED">
        <w:rPr>
          <w:lang w:eastAsia="zh-CN"/>
        </w:rPr>
        <w:t xml:space="preserve">(but complete) </w:t>
      </w:r>
      <w:r w:rsidR="00013A98">
        <w:rPr>
          <w:lang w:eastAsia="zh-CN"/>
        </w:rPr>
        <w:t>PDU Sets should not be delivered</w:t>
      </w:r>
      <w:r w:rsidR="00975652">
        <w:rPr>
          <w:rFonts w:eastAsiaTheme="minorEastAsia"/>
          <w:lang w:eastAsia="zh-CN"/>
        </w:rPr>
        <w:t xml:space="preserve">) </w:t>
      </w:r>
      <w:r w:rsidR="006A5002">
        <w:rPr>
          <w:rFonts w:eastAsiaTheme="minorEastAsia"/>
          <w:lang w:eastAsia="zh-CN"/>
        </w:rPr>
        <w:t>and issue the following Table, summarizing t</w:t>
      </w:r>
      <w:r>
        <w:rPr>
          <w:rFonts w:eastAsiaTheme="minorEastAsia"/>
          <w:lang w:eastAsia="zh-CN"/>
        </w:rPr>
        <w:t>he UE behavior</w:t>
      </w:r>
      <w:r w:rsidR="000B70C6">
        <w:rPr>
          <w:rFonts w:eastAsiaTheme="minorEastAsia"/>
          <w:lang w:eastAsia="zh-CN"/>
        </w:rPr>
        <w:t>,</w:t>
      </w:r>
      <w:r>
        <w:rPr>
          <w:rFonts w:eastAsiaTheme="minorEastAsia"/>
          <w:lang w:eastAsia="zh-CN"/>
        </w:rPr>
        <w:t xml:space="preserve"> </w:t>
      </w:r>
      <w:r w:rsidR="000B70C6">
        <w:rPr>
          <w:rFonts w:eastAsiaTheme="minorEastAsia"/>
          <w:lang w:eastAsia="zh-CN"/>
        </w:rPr>
        <w:t>in steady state</w:t>
      </w:r>
      <w:r>
        <w:rPr>
          <w:rFonts w:eastAsiaTheme="minorEastAsia"/>
          <w:lang w:eastAsia="zh-CN"/>
        </w:rPr>
        <w:t>.</w:t>
      </w:r>
    </w:p>
    <w:p w:rsidR="00394CF9" w:rsidRDefault="00394CF9" w:rsidP="00581C01">
      <w:pPr>
        <w:pStyle w:val="BodyText"/>
        <w:rPr>
          <w:rFonts w:eastAsiaTheme="minorEastAsia"/>
          <w:lang w:eastAsia="zh-CN"/>
        </w:rPr>
      </w:pPr>
      <w:r w:rsidRPr="0004324F">
        <w:rPr>
          <w:rFonts w:eastAsiaTheme="minorEastAsia"/>
          <w:lang w:eastAsia="zh-CN"/>
        </w:rPr>
        <w:t xml:space="preserve">Note the below parameters PSIHI and PSDB </w:t>
      </w:r>
      <w:r w:rsidR="00202B95" w:rsidRPr="00683BFC">
        <w:rPr>
          <w:rFonts w:eastAsiaTheme="minorEastAsia"/>
          <w:lang w:eastAsia="zh-CN"/>
        </w:rPr>
        <w:t xml:space="preserve">in </w:t>
      </w:r>
      <w:r w:rsidR="00202B95" w:rsidRPr="00612813">
        <w:rPr>
          <w:rFonts w:eastAsiaTheme="minorEastAsia"/>
          <w:lang w:eastAsia="zh-CN"/>
        </w:rPr>
        <w:fldChar w:fldCharType="begin"/>
      </w:r>
      <w:r w:rsidR="00202B95" w:rsidRPr="00202B95">
        <w:rPr>
          <w:rFonts w:eastAsiaTheme="minorEastAsia"/>
          <w:lang w:eastAsia="zh-CN"/>
        </w:rPr>
        <w:instrText xml:space="preserve"> REF _Ref131519580 \h </w:instrText>
      </w:r>
      <w:r w:rsidR="00202B95" w:rsidRPr="009762C7">
        <w:rPr>
          <w:rFonts w:eastAsiaTheme="minorEastAsia"/>
          <w:lang w:eastAsia="zh-CN"/>
        </w:rPr>
        <w:instrText xml:space="preserve"> \* MERGEFORMAT </w:instrText>
      </w:r>
      <w:r w:rsidR="00202B95" w:rsidRPr="00612813">
        <w:rPr>
          <w:rFonts w:eastAsiaTheme="minorEastAsia"/>
          <w:lang w:eastAsia="zh-CN"/>
        </w:rPr>
      </w:r>
      <w:r w:rsidR="00202B95" w:rsidRPr="00612813">
        <w:rPr>
          <w:rFonts w:eastAsiaTheme="minorEastAsia"/>
          <w:lang w:eastAsia="zh-CN"/>
        </w:rPr>
        <w:fldChar w:fldCharType="separate"/>
      </w:r>
      <w:r w:rsidR="00202B95" w:rsidRPr="009762C7">
        <w:t xml:space="preserve">Table </w:t>
      </w:r>
      <w:r w:rsidR="00202B95" w:rsidRPr="009762C7">
        <w:rPr>
          <w:noProof/>
        </w:rPr>
        <w:t>2</w:t>
      </w:r>
      <w:r w:rsidR="00202B95" w:rsidRPr="00612813">
        <w:rPr>
          <w:rFonts w:eastAsiaTheme="minorEastAsia"/>
          <w:lang w:eastAsia="zh-CN"/>
        </w:rPr>
        <w:fldChar w:fldCharType="end"/>
      </w:r>
      <w:r w:rsidR="00202B95" w:rsidRPr="00202B95">
        <w:rPr>
          <w:rFonts w:eastAsiaTheme="minorEastAsia"/>
          <w:lang w:eastAsia="zh-CN"/>
        </w:rPr>
        <w:t xml:space="preserve"> </w:t>
      </w:r>
      <w:r w:rsidRPr="00202B95">
        <w:rPr>
          <w:rFonts w:eastAsiaTheme="minorEastAsia"/>
          <w:lang w:eastAsia="zh-CN"/>
        </w:rPr>
        <w:t>are the QoS flow parameters (</w:t>
      </w:r>
      <w:r w:rsidRPr="00202B95">
        <w:rPr>
          <w:rFonts w:eastAsiaTheme="minorEastAsia"/>
          <w:lang w:val="en-GB" w:eastAsia="zh-CN"/>
        </w:rPr>
        <w:t>as part of QoS</w:t>
      </w:r>
      <w:r>
        <w:rPr>
          <w:rFonts w:eastAsiaTheme="minorEastAsia"/>
          <w:lang w:val="en-GB" w:eastAsia="zh-CN"/>
        </w:rPr>
        <w:t xml:space="preserve"> profile) provided by CN, but </w:t>
      </w:r>
      <w:r w:rsidR="00202B95">
        <w:rPr>
          <w:rFonts w:eastAsiaTheme="minorEastAsia"/>
          <w:lang w:val="en-GB" w:eastAsia="zh-CN"/>
        </w:rPr>
        <w:t xml:space="preserve">their conversion into RRC parameters is to be further studied as part of the stage 3 design details. For example the PSDB configured by CN could be used for both the PDU Set discard timer in PDCP, as well as for the UE to compute the “remaining time” information reported to the gNB. For these purposes, one common or two separate RRC parameters could be used. Similarly, whether </w:t>
      </w:r>
      <w:r w:rsidR="00202B95" w:rsidRPr="00202B95">
        <w:rPr>
          <w:rFonts w:eastAsiaTheme="minorEastAsia"/>
          <w:lang w:val="en-GB" w:eastAsia="zh-CN"/>
        </w:rPr>
        <w:t xml:space="preserve">to discard outdated </w:t>
      </w:r>
      <w:r w:rsidR="00202B95">
        <w:rPr>
          <w:rFonts w:eastAsiaTheme="minorEastAsia"/>
          <w:lang w:val="en-GB" w:eastAsia="zh-CN"/>
        </w:rPr>
        <w:t xml:space="preserve">UL </w:t>
      </w:r>
      <w:r w:rsidR="00202B95" w:rsidRPr="00202B95">
        <w:rPr>
          <w:rFonts w:eastAsiaTheme="minorEastAsia"/>
          <w:lang w:val="en-GB" w:eastAsia="zh-CN"/>
        </w:rPr>
        <w:t>PDU Sets</w:t>
      </w:r>
      <w:r w:rsidR="00202B95">
        <w:rPr>
          <w:rFonts w:eastAsiaTheme="minorEastAsia"/>
          <w:lang w:val="en-GB" w:eastAsia="zh-CN"/>
        </w:rPr>
        <w:t xml:space="preserve"> could be implicitly configured by the associated PDCP timer configuration</w:t>
      </w:r>
      <w:r>
        <w:rPr>
          <w:rFonts w:eastAsiaTheme="minorEastAsia"/>
          <w:lang w:val="en-GB" w:eastAsia="zh-CN"/>
        </w:rPr>
        <w:t>.</w:t>
      </w:r>
      <w:r w:rsidR="00202B95">
        <w:rPr>
          <w:rFonts w:eastAsiaTheme="minorEastAsia"/>
          <w:lang w:val="en-GB" w:eastAsia="zh-CN"/>
        </w:rPr>
        <w:t xml:space="preserve"> On the other hand, if the same PDCP timer is also used for the UE to compute the remaining time, an explicit </w:t>
      </w:r>
      <w:r w:rsidR="00F65DE9">
        <w:rPr>
          <w:rFonts w:eastAsiaTheme="minorEastAsia"/>
          <w:lang w:val="en-GB" w:eastAsia="zh-CN"/>
        </w:rPr>
        <w:t xml:space="preserve">RRC parameter would be needed to control whether </w:t>
      </w:r>
      <w:r w:rsidR="00F65DE9" w:rsidRPr="00202B95">
        <w:rPr>
          <w:rFonts w:eastAsiaTheme="minorEastAsia"/>
          <w:lang w:val="en-GB" w:eastAsia="zh-CN"/>
        </w:rPr>
        <w:t xml:space="preserve">to discard outdated </w:t>
      </w:r>
      <w:r w:rsidR="00F65DE9">
        <w:rPr>
          <w:rFonts w:eastAsiaTheme="minorEastAsia"/>
          <w:lang w:val="en-GB" w:eastAsia="zh-CN"/>
        </w:rPr>
        <w:t xml:space="preserve">UL </w:t>
      </w:r>
      <w:r w:rsidR="00F65DE9" w:rsidRPr="00202B95">
        <w:rPr>
          <w:rFonts w:eastAsiaTheme="minorEastAsia"/>
          <w:lang w:val="en-GB" w:eastAsia="zh-CN"/>
        </w:rPr>
        <w:t>PDU Sets</w:t>
      </w:r>
      <w:r w:rsidR="00F65DE9">
        <w:rPr>
          <w:rFonts w:eastAsiaTheme="minorEastAsia"/>
          <w:lang w:val="en-GB" w:eastAsia="zh-CN"/>
        </w:rPr>
        <w:t xml:space="preserve"> for a DRB.</w:t>
      </w:r>
    </w:p>
    <w:p w:rsidR="00C27C11" w:rsidRPr="0045145D" w:rsidRDefault="00C27C11" w:rsidP="009762C7">
      <w:pPr>
        <w:pStyle w:val="Caption"/>
        <w:keepNext/>
        <w:keepLines/>
        <w:jc w:val="center"/>
        <w:rPr>
          <w:rFonts w:ascii="Calibri" w:hAnsi="Calibri" w:cs="Calibri"/>
          <w:b/>
          <w:color w:val="1F497D"/>
          <w:sz w:val="22"/>
          <w:szCs w:val="22"/>
        </w:rPr>
      </w:pPr>
      <w:r w:rsidRPr="0045145D">
        <w:rPr>
          <w:b/>
        </w:rPr>
        <w:lastRenderedPageBreak/>
        <w:t xml:space="preserve">Table </w:t>
      </w:r>
      <w:r w:rsidRPr="0045145D">
        <w:rPr>
          <w:b/>
        </w:rPr>
        <w:fldChar w:fldCharType="begin"/>
      </w:r>
      <w:r w:rsidRPr="0045145D">
        <w:rPr>
          <w:b/>
        </w:rPr>
        <w:instrText xml:space="preserve"> SEQ Table \* ARABIC </w:instrText>
      </w:r>
      <w:r w:rsidRPr="0045145D">
        <w:rPr>
          <w:b/>
        </w:rPr>
        <w:fldChar w:fldCharType="separate"/>
      </w:r>
      <w:r>
        <w:rPr>
          <w:b/>
          <w:noProof/>
        </w:rPr>
        <w:t>1</w:t>
      </w:r>
      <w:r w:rsidRPr="0045145D">
        <w:rPr>
          <w:b/>
        </w:rPr>
        <w:fldChar w:fldCharType="end"/>
      </w:r>
      <w:r w:rsidRPr="0045145D">
        <w:rPr>
          <w:b/>
        </w:rPr>
        <w:t>: UE</w:t>
      </w:r>
      <w:r w:rsidRPr="0045145D">
        <w:rPr>
          <w:rFonts w:eastAsia="等线"/>
          <w:b/>
          <w:lang w:eastAsia="zh-CN"/>
        </w:rPr>
        <w:t xml:space="preserve"> behaviour on UL PDUs and PDU Sets based on </w:t>
      </w:r>
      <w:r w:rsidR="00EF65D6" w:rsidRPr="00EF65D6">
        <w:rPr>
          <w:rFonts w:eastAsia="等线"/>
          <w:b/>
          <w:lang w:eastAsia="zh-CN"/>
        </w:rPr>
        <w:t>PDU Set QoS parameter</w:t>
      </w:r>
      <w:r w:rsidR="00EF65D6">
        <w:rPr>
          <w:rFonts w:eastAsia="等线"/>
          <w:b/>
          <w:lang w:eastAsia="zh-CN"/>
        </w:rPr>
        <w:t>s</w:t>
      </w:r>
      <w:r w:rsidR="00EF65D6" w:rsidRPr="00EF65D6">
        <w:rPr>
          <w:rFonts w:eastAsia="等线"/>
          <w:b/>
          <w:lang w:eastAsia="zh-CN"/>
        </w:rPr>
        <w:t xml:space="preserve"> </w:t>
      </w:r>
      <w:r w:rsidRPr="0045145D">
        <w:rPr>
          <w:rFonts w:eastAsia="等线"/>
          <w:b/>
          <w:lang w:eastAsia="zh-CN"/>
        </w:rPr>
        <w:t>PSDB, PSIHI</w:t>
      </w:r>
      <w:r w:rsidRPr="00DE70F3">
        <w:rPr>
          <w:rFonts w:eastAsia="等线"/>
          <w:b/>
          <w:lang w:eastAsia="zh-CN"/>
        </w:rPr>
        <w:t xml:space="preserve"> </w:t>
      </w:r>
      <w:r>
        <w:rPr>
          <w:rFonts w:eastAsia="等线"/>
          <w:b/>
          <w:lang w:eastAsia="zh-CN"/>
        </w:rPr>
        <w:t>in steady state (no congestion)</w:t>
      </w:r>
    </w:p>
    <w:tbl>
      <w:tblPr>
        <w:tblW w:w="5000" w:type="pct"/>
        <w:tblCellMar>
          <w:left w:w="0" w:type="dxa"/>
          <w:right w:w="0" w:type="dxa"/>
        </w:tblCellMar>
        <w:tblLook w:val="04A0" w:firstRow="1" w:lastRow="0" w:firstColumn="1" w:lastColumn="0" w:noHBand="0" w:noVBand="1"/>
      </w:tblPr>
      <w:tblGrid>
        <w:gridCol w:w="1007"/>
        <w:gridCol w:w="3421"/>
        <w:gridCol w:w="4094"/>
      </w:tblGrid>
      <w:tr w:rsidR="00C27C11" w:rsidTr="00191B96">
        <w:tc>
          <w:tcPr>
            <w:tcW w:w="5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7C11" w:rsidRDefault="00C27C11" w:rsidP="009762C7">
            <w:pPr>
              <w:pStyle w:val="Comments"/>
              <w:keepNext/>
              <w:keepLines/>
              <w:rPr>
                <w:i w:val="0"/>
                <w:lang w:val="en-GB" w:eastAsia="en-GB"/>
              </w:rPr>
            </w:pPr>
          </w:p>
        </w:tc>
        <w:tc>
          <w:tcPr>
            <w:tcW w:w="20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27C11" w:rsidRDefault="00C27C11" w:rsidP="009762C7">
            <w:pPr>
              <w:pStyle w:val="Comments"/>
              <w:keepNext/>
              <w:keepLines/>
              <w:rPr>
                <w:i w:val="0"/>
                <w:lang w:val="en-GB" w:eastAsia="en-GB"/>
              </w:rPr>
            </w:pPr>
            <w:r>
              <w:rPr>
                <w:i w:val="0"/>
                <w:iCs/>
                <w:lang w:val="en-GB" w:eastAsia="en-GB"/>
              </w:rPr>
              <w:t>PSDB not configured</w:t>
            </w:r>
          </w:p>
        </w:tc>
        <w:tc>
          <w:tcPr>
            <w:tcW w:w="24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27C11" w:rsidRDefault="00C27C11" w:rsidP="009762C7">
            <w:pPr>
              <w:pStyle w:val="Comments"/>
              <w:keepNext/>
              <w:keepLines/>
              <w:rPr>
                <w:i w:val="0"/>
                <w:lang w:val="en-GB" w:eastAsia="en-GB"/>
              </w:rPr>
            </w:pPr>
            <w:r>
              <w:rPr>
                <w:i w:val="0"/>
                <w:iCs/>
                <w:lang w:val="en-GB" w:eastAsia="en-GB"/>
              </w:rPr>
              <w:t>PSDB configured</w:t>
            </w:r>
          </w:p>
        </w:tc>
      </w:tr>
      <w:tr w:rsidR="00C27C11" w:rsidTr="00191B96">
        <w:tc>
          <w:tcPr>
            <w:tcW w:w="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7C11" w:rsidRDefault="00C27C11" w:rsidP="009762C7">
            <w:pPr>
              <w:pStyle w:val="Comments"/>
              <w:keepNext/>
              <w:keepLines/>
              <w:rPr>
                <w:i w:val="0"/>
                <w:lang w:val="en-GB" w:eastAsia="en-GB"/>
              </w:rPr>
            </w:pPr>
            <w:r>
              <w:rPr>
                <w:i w:val="0"/>
                <w:iCs/>
                <w:lang w:val="en-GB" w:eastAsia="en-GB"/>
              </w:rPr>
              <w:t>PSIHI = 0</w:t>
            </w:r>
          </w:p>
        </w:tc>
        <w:tc>
          <w:tcPr>
            <w:tcW w:w="2007" w:type="pct"/>
            <w:tcBorders>
              <w:top w:val="nil"/>
              <w:left w:val="nil"/>
              <w:bottom w:val="single" w:sz="8" w:space="0" w:color="auto"/>
              <w:right w:val="single" w:sz="8" w:space="0" w:color="auto"/>
            </w:tcBorders>
            <w:tcMar>
              <w:top w:w="0" w:type="dxa"/>
              <w:left w:w="108" w:type="dxa"/>
              <w:bottom w:w="0" w:type="dxa"/>
              <w:right w:w="108" w:type="dxa"/>
            </w:tcMar>
            <w:hideMark/>
          </w:tcPr>
          <w:p w:rsidR="00C27C11" w:rsidRPr="006826C0" w:rsidRDefault="005427ED" w:rsidP="00104585">
            <w:pPr>
              <w:pStyle w:val="Comments"/>
              <w:keepNext/>
              <w:keepLines/>
              <w:rPr>
                <w:i w:val="0"/>
                <w:lang w:val="en-GB" w:eastAsia="en-GB"/>
              </w:rPr>
            </w:pPr>
            <w:r>
              <w:rPr>
                <w:i w:val="0"/>
                <w:iCs/>
                <w:lang w:val="en-GB" w:eastAsia="en-GB"/>
              </w:rPr>
              <w:t>Legacy: if PDCP discard timer is configured, PDCP PDUs exceeding PDB are discarded</w:t>
            </w:r>
          </w:p>
        </w:tc>
        <w:tc>
          <w:tcPr>
            <w:tcW w:w="2402" w:type="pct"/>
            <w:tcBorders>
              <w:top w:val="nil"/>
              <w:left w:val="nil"/>
              <w:bottom w:val="single" w:sz="8" w:space="0" w:color="auto"/>
              <w:right w:val="single" w:sz="8" w:space="0" w:color="auto"/>
            </w:tcBorders>
            <w:tcMar>
              <w:top w:w="0" w:type="dxa"/>
              <w:left w:w="108" w:type="dxa"/>
              <w:bottom w:w="0" w:type="dxa"/>
              <w:right w:w="108" w:type="dxa"/>
            </w:tcMar>
          </w:tcPr>
          <w:p w:rsidR="00C27C11" w:rsidRDefault="00C27C11" w:rsidP="009762C7">
            <w:pPr>
              <w:pStyle w:val="Comments"/>
              <w:keepNext/>
              <w:keepLines/>
              <w:rPr>
                <w:i w:val="0"/>
                <w:iCs/>
                <w:lang w:val="en-GB" w:eastAsia="en-GB"/>
              </w:rPr>
            </w:pPr>
            <w:r>
              <w:rPr>
                <w:i w:val="0"/>
                <w:iCs/>
                <w:lang w:val="en-GB" w:eastAsia="en-GB"/>
              </w:rPr>
              <w:t>New PDCP timer</w:t>
            </w:r>
            <w:r w:rsidR="00F410EB">
              <w:rPr>
                <w:i w:val="0"/>
                <w:iCs/>
                <w:lang w:val="en-GB" w:eastAsia="en-GB"/>
              </w:rPr>
              <w:t>,</w:t>
            </w:r>
            <w:r>
              <w:rPr>
                <w:i w:val="0"/>
                <w:iCs/>
                <w:lang w:val="en-GB" w:eastAsia="en-GB"/>
              </w:rPr>
              <w:t xml:space="preserve"> </w:t>
            </w:r>
            <w:r w:rsidR="00F410EB">
              <w:rPr>
                <w:i w:val="0"/>
                <w:iCs/>
                <w:lang w:val="en-GB" w:eastAsia="en-GB"/>
              </w:rPr>
              <w:t xml:space="preserve">if configured, </w:t>
            </w:r>
            <w:r>
              <w:rPr>
                <w:i w:val="0"/>
                <w:iCs/>
                <w:lang w:val="en-GB" w:eastAsia="en-GB"/>
              </w:rPr>
              <w:t>applies at PDU set level.</w:t>
            </w:r>
          </w:p>
          <w:p w:rsidR="00C27C11" w:rsidRPr="0000498B" w:rsidRDefault="00F410EB" w:rsidP="009762C7">
            <w:pPr>
              <w:pStyle w:val="Comments"/>
              <w:keepNext/>
              <w:keepLines/>
              <w:rPr>
                <w:i w:val="0"/>
                <w:iCs/>
                <w:lang w:val="en-GB" w:eastAsia="en-GB"/>
              </w:rPr>
            </w:pPr>
            <w:r>
              <w:rPr>
                <w:i w:val="0"/>
                <w:iCs/>
                <w:lang w:val="en-GB" w:eastAsia="en-GB"/>
              </w:rPr>
              <w:t>If network configured the DRB to discard outdated PDU Sets, a</w:t>
            </w:r>
            <w:r w:rsidR="00C27C11">
              <w:rPr>
                <w:i w:val="0"/>
                <w:iCs/>
                <w:lang w:val="en-GB" w:eastAsia="en-GB"/>
              </w:rPr>
              <w:t>ll PDUs of a PDU Set are discarded whenever the above PDCP timer expires.</w:t>
            </w:r>
          </w:p>
        </w:tc>
      </w:tr>
      <w:tr w:rsidR="00C27C11" w:rsidTr="00191B96">
        <w:tc>
          <w:tcPr>
            <w:tcW w:w="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7C11" w:rsidRDefault="00C27C11" w:rsidP="009762C7">
            <w:pPr>
              <w:pStyle w:val="Comments"/>
              <w:keepNext/>
              <w:keepLines/>
              <w:rPr>
                <w:i w:val="0"/>
                <w:lang w:val="en-GB" w:eastAsia="en-GB"/>
              </w:rPr>
            </w:pPr>
            <w:r>
              <w:rPr>
                <w:i w:val="0"/>
                <w:iCs/>
                <w:lang w:val="en-GB" w:eastAsia="en-GB"/>
              </w:rPr>
              <w:t>PSIHI = 1</w:t>
            </w:r>
          </w:p>
        </w:tc>
        <w:tc>
          <w:tcPr>
            <w:tcW w:w="2007" w:type="pct"/>
            <w:tcBorders>
              <w:top w:val="nil"/>
              <w:left w:val="nil"/>
              <w:bottom w:val="single" w:sz="8" w:space="0" w:color="auto"/>
              <w:right w:val="single" w:sz="8" w:space="0" w:color="auto"/>
            </w:tcBorders>
            <w:tcMar>
              <w:top w:w="0" w:type="dxa"/>
              <w:left w:w="108" w:type="dxa"/>
              <w:bottom w:w="0" w:type="dxa"/>
              <w:right w:w="108" w:type="dxa"/>
            </w:tcMar>
            <w:hideMark/>
          </w:tcPr>
          <w:p w:rsidR="00C27C11" w:rsidRDefault="00C27C11" w:rsidP="009762C7">
            <w:pPr>
              <w:pStyle w:val="Comments"/>
              <w:keepNext/>
              <w:keepLines/>
              <w:rPr>
                <w:rFonts w:eastAsia="Times New Roman"/>
                <w:i w:val="0"/>
                <w:szCs w:val="18"/>
                <w:lang w:val="en-GB" w:eastAsia="en-GB"/>
              </w:rPr>
            </w:pPr>
            <w:r>
              <w:rPr>
                <w:i w:val="0"/>
                <w:iCs/>
                <w:lang w:val="en-GB" w:eastAsia="en-GB"/>
              </w:rPr>
              <w:t>All PDUs of a PDU set are discarded whenever:</w:t>
            </w:r>
          </w:p>
          <w:p w:rsidR="00C27C11" w:rsidRPr="0000498B" w:rsidRDefault="00C27C11" w:rsidP="009762C7">
            <w:pPr>
              <w:pStyle w:val="Comments"/>
              <w:keepNext/>
              <w:keepLines/>
              <w:numPr>
                <w:ilvl w:val="0"/>
                <w:numId w:val="53"/>
              </w:numPr>
              <w:rPr>
                <w:i w:val="0"/>
                <w:iCs/>
                <w:sz w:val="20"/>
                <w:szCs w:val="20"/>
                <w:lang w:val="x-none"/>
              </w:rPr>
            </w:pPr>
            <w:r>
              <w:rPr>
                <w:i w:val="0"/>
                <w:iCs/>
                <w:lang w:val="en-GB" w:eastAsia="en-GB"/>
              </w:rPr>
              <w:t>Any PDU is lost due to max nb of HARQ ReTx reached in RLC UM</w:t>
            </w:r>
          </w:p>
          <w:p w:rsidR="00C27C11" w:rsidRPr="0000498B" w:rsidRDefault="005427ED" w:rsidP="009762C7">
            <w:pPr>
              <w:pStyle w:val="Comments"/>
              <w:keepNext/>
              <w:keepLines/>
              <w:numPr>
                <w:ilvl w:val="0"/>
                <w:numId w:val="53"/>
              </w:numPr>
              <w:rPr>
                <w:i w:val="0"/>
                <w:iCs/>
                <w:sz w:val="20"/>
                <w:szCs w:val="20"/>
                <w:lang w:val="x-none"/>
              </w:rPr>
            </w:pPr>
            <w:r>
              <w:rPr>
                <w:i w:val="0"/>
                <w:iCs/>
                <w:lang w:val="en-GB" w:eastAsia="en-GB"/>
              </w:rPr>
              <w:t>Any PDU of the PDU Set is discarded by above PDCP discard timer, if  configured</w:t>
            </w:r>
          </w:p>
        </w:tc>
        <w:tc>
          <w:tcPr>
            <w:tcW w:w="2402" w:type="pct"/>
            <w:tcBorders>
              <w:top w:val="nil"/>
              <w:left w:val="nil"/>
              <w:bottom w:val="single" w:sz="8" w:space="0" w:color="auto"/>
              <w:right w:val="single" w:sz="8" w:space="0" w:color="auto"/>
            </w:tcBorders>
            <w:tcMar>
              <w:top w:w="0" w:type="dxa"/>
              <w:left w:w="108" w:type="dxa"/>
              <w:bottom w:w="0" w:type="dxa"/>
              <w:right w:w="108" w:type="dxa"/>
            </w:tcMar>
            <w:hideMark/>
          </w:tcPr>
          <w:p w:rsidR="00C27C11" w:rsidRDefault="00B40CE4" w:rsidP="009762C7">
            <w:pPr>
              <w:pStyle w:val="Comments"/>
              <w:keepNext/>
              <w:keepLines/>
              <w:rPr>
                <w:i w:val="0"/>
                <w:iCs/>
                <w:lang w:val="en-GB" w:eastAsia="en-GB"/>
              </w:rPr>
            </w:pPr>
            <w:r>
              <w:rPr>
                <w:i w:val="0"/>
                <w:iCs/>
                <w:lang w:val="en-GB" w:eastAsia="en-GB"/>
              </w:rPr>
              <w:t>Same as above +</w:t>
            </w:r>
          </w:p>
          <w:p w:rsidR="00C27C11" w:rsidRPr="00630863" w:rsidRDefault="00C27C11" w:rsidP="009762C7">
            <w:pPr>
              <w:pStyle w:val="Comments"/>
              <w:keepNext/>
              <w:keepLines/>
              <w:rPr>
                <w:i w:val="0"/>
                <w:iCs/>
                <w:sz w:val="20"/>
                <w:szCs w:val="20"/>
                <w:lang w:val="x-none"/>
              </w:rPr>
            </w:pPr>
            <w:r>
              <w:rPr>
                <w:i w:val="0"/>
                <w:iCs/>
                <w:lang w:val="en-GB" w:eastAsia="en-GB"/>
              </w:rPr>
              <w:t>All PDUs of a PDU set are discarded whenever</w:t>
            </w:r>
            <w:r w:rsidR="00B40CE4">
              <w:rPr>
                <w:i w:val="0"/>
                <w:iCs/>
                <w:lang w:val="en-GB" w:eastAsia="en-GB"/>
              </w:rPr>
              <w:t xml:space="preserve"> a</w:t>
            </w:r>
            <w:r>
              <w:rPr>
                <w:i w:val="0"/>
                <w:iCs/>
                <w:lang w:val="en-GB" w:eastAsia="en-GB"/>
              </w:rPr>
              <w:t>ny PDU is lost due to max nb of HARQ ReTx reached in RLC UM</w:t>
            </w:r>
          </w:p>
        </w:tc>
      </w:tr>
    </w:tbl>
    <w:p w:rsidR="00C27C11" w:rsidRDefault="00C27C11" w:rsidP="00C27C11">
      <w:pPr>
        <w:pStyle w:val="BodyText"/>
        <w:spacing w:before="120"/>
        <w:rPr>
          <w:b/>
          <w:lang w:eastAsia="zh-CN"/>
        </w:rPr>
      </w:pPr>
      <w:r w:rsidRPr="001766E1">
        <w:rPr>
          <w:b/>
          <w:lang w:eastAsia="zh-CN"/>
        </w:rPr>
        <w:t xml:space="preserve">Proposal </w:t>
      </w:r>
      <w:r w:rsidR="006B251C">
        <w:rPr>
          <w:rFonts w:eastAsiaTheme="minorEastAsia"/>
          <w:b/>
          <w:lang w:eastAsia="zh-CN"/>
        </w:rPr>
        <w:t>5</w:t>
      </w:r>
      <w:r w:rsidRPr="001766E1">
        <w:rPr>
          <w:b/>
          <w:lang w:eastAsia="zh-CN"/>
        </w:rPr>
        <w:t xml:space="preserve">: </w:t>
      </w:r>
      <w:r w:rsidR="00A72DBD">
        <w:rPr>
          <w:b/>
          <w:lang w:eastAsia="zh-CN"/>
        </w:rPr>
        <w:t>Outside congestion, w</w:t>
      </w:r>
      <w:r w:rsidR="00A72DBD">
        <w:rPr>
          <w:rFonts w:hint="eastAsia"/>
          <w:b/>
          <w:lang w:eastAsia="zh-CN"/>
        </w:rPr>
        <w:t xml:space="preserve">hether </w:t>
      </w:r>
      <w:r w:rsidR="00A72DBD">
        <w:rPr>
          <w:b/>
          <w:lang w:eastAsia="zh-CN"/>
        </w:rPr>
        <w:t xml:space="preserve">a </w:t>
      </w:r>
      <w:r w:rsidR="00A72DBD">
        <w:rPr>
          <w:rFonts w:hint="eastAsia"/>
          <w:b/>
          <w:lang w:eastAsia="zh-CN"/>
        </w:rPr>
        <w:t xml:space="preserve">PDU set </w:t>
      </w:r>
      <w:r w:rsidR="00A72DBD">
        <w:rPr>
          <w:b/>
          <w:lang w:eastAsia="zh-CN"/>
        </w:rPr>
        <w:t>is discarded when exceeding the PSDB is configured</w:t>
      </w:r>
      <w:r w:rsidR="00A72DBD">
        <w:rPr>
          <w:rFonts w:hint="eastAsia"/>
          <w:b/>
          <w:lang w:eastAsia="zh-CN"/>
        </w:rPr>
        <w:t xml:space="preserve"> by </w:t>
      </w:r>
      <w:r w:rsidR="00A72DBD">
        <w:rPr>
          <w:b/>
          <w:lang w:eastAsia="zh-CN"/>
        </w:rPr>
        <w:t xml:space="preserve">the </w:t>
      </w:r>
      <w:r w:rsidR="00A72DBD">
        <w:rPr>
          <w:rFonts w:hint="eastAsia"/>
          <w:b/>
          <w:lang w:eastAsia="zh-CN"/>
        </w:rPr>
        <w:t xml:space="preserve">network </w:t>
      </w:r>
      <w:r w:rsidR="00A72DBD">
        <w:rPr>
          <w:b/>
          <w:lang w:eastAsia="zh-CN"/>
        </w:rPr>
        <w:t>at</w:t>
      </w:r>
      <w:r w:rsidR="00A72DBD">
        <w:rPr>
          <w:rFonts w:hint="eastAsia"/>
          <w:b/>
          <w:lang w:eastAsia="zh-CN"/>
        </w:rPr>
        <w:t xml:space="preserve"> DRB</w:t>
      </w:r>
      <w:r w:rsidR="00A72DBD" w:rsidRPr="001766E1">
        <w:rPr>
          <w:b/>
          <w:lang w:eastAsia="zh-CN"/>
        </w:rPr>
        <w:t xml:space="preserve"> </w:t>
      </w:r>
      <w:r w:rsidR="00A72DBD">
        <w:rPr>
          <w:b/>
          <w:lang w:eastAsia="zh-CN"/>
        </w:rPr>
        <w:t>level.</w:t>
      </w:r>
      <w:r w:rsidR="00013A98">
        <w:rPr>
          <w:b/>
          <w:lang w:eastAsia="zh-CN"/>
        </w:rPr>
        <w:t xml:space="preserve"> This parameter is different from PSIHI.</w:t>
      </w:r>
    </w:p>
    <w:p w:rsidR="00E6340B" w:rsidRPr="00A47E51" w:rsidRDefault="00E6340B" w:rsidP="00E6340B">
      <w:pPr>
        <w:pStyle w:val="Heading3"/>
        <w:ind w:left="567" w:hanging="567"/>
        <w:rPr>
          <w:sz w:val="20"/>
          <w:szCs w:val="20"/>
        </w:rPr>
      </w:pPr>
      <w:r>
        <w:rPr>
          <w:sz w:val="20"/>
          <w:szCs w:val="20"/>
        </w:rPr>
        <w:t>Summary Table</w:t>
      </w:r>
    </w:p>
    <w:p w:rsidR="00E6340B" w:rsidRDefault="00E6340B" w:rsidP="009762C7">
      <w:pPr>
        <w:pStyle w:val="BodyText"/>
        <w:rPr>
          <w:rFonts w:eastAsiaTheme="minorEastAsia"/>
          <w:lang w:eastAsia="zh-CN"/>
        </w:rPr>
      </w:pPr>
      <w:r w:rsidRPr="009762C7">
        <w:rPr>
          <w:rFonts w:eastAsiaTheme="minorEastAsia"/>
          <w:lang w:eastAsia="zh-CN"/>
        </w:rPr>
        <w:t xml:space="preserve">The </w:t>
      </w:r>
      <w:r>
        <w:rPr>
          <w:rFonts w:eastAsiaTheme="minorEastAsia"/>
          <w:lang w:eastAsia="zh-CN"/>
        </w:rPr>
        <w:t>below Table summarizes the discarding behavior during and outside congestion based on PSI and PSDB:</w:t>
      </w:r>
    </w:p>
    <w:p w:rsidR="00894033" w:rsidRPr="0045145D" w:rsidRDefault="00894033" w:rsidP="00894033">
      <w:pPr>
        <w:pStyle w:val="Caption"/>
        <w:jc w:val="center"/>
        <w:rPr>
          <w:rFonts w:ascii="Calibri" w:hAnsi="Calibri" w:cs="Calibri"/>
          <w:b/>
          <w:color w:val="1F497D"/>
          <w:sz w:val="22"/>
          <w:szCs w:val="22"/>
        </w:rPr>
      </w:pPr>
      <w:bookmarkStart w:id="10" w:name="_Ref131519580"/>
      <w:r w:rsidRPr="0045145D">
        <w:rPr>
          <w:b/>
        </w:rPr>
        <w:t xml:space="preserve">Table </w:t>
      </w:r>
      <w:r w:rsidRPr="0045145D">
        <w:rPr>
          <w:b/>
        </w:rPr>
        <w:fldChar w:fldCharType="begin"/>
      </w:r>
      <w:r w:rsidRPr="0045145D">
        <w:rPr>
          <w:b/>
        </w:rPr>
        <w:instrText xml:space="preserve"> SEQ Table \* ARABIC </w:instrText>
      </w:r>
      <w:r w:rsidRPr="0045145D">
        <w:rPr>
          <w:b/>
        </w:rPr>
        <w:fldChar w:fldCharType="separate"/>
      </w:r>
      <w:r w:rsidR="0089241A">
        <w:rPr>
          <w:b/>
          <w:noProof/>
        </w:rPr>
        <w:t>2</w:t>
      </w:r>
      <w:r w:rsidRPr="0045145D">
        <w:rPr>
          <w:b/>
        </w:rPr>
        <w:fldChar w:fldCharType="end"/>
      </w:r>
      <w:bookmarkEnd w:id="10"/>
      <w:r w:rsidRPr="0045145D">
        <w:rPr>
          <w:b/>
        </w:rPr>
        <w:t>: UE</w:t>
      </w:r>
      <w:r w:rsidRPr="0045145D">
        <w:rPr>
          <w:rFonts w:eastAsia="等线"/>
          <w:b/>
          <w:lang w:eastAsia="zh-CN"/>
        </w:rPr>
        <w:t xml:space="preserve"> behaviour </w:t>
      </w:r>
      <w:r w:rsidR="0089241A">
        <w:rPr>
          <w:rFonts w:eastAsia="等线"/>
          <w:b/>
          <w:lang w:eastAsia="zh-CN"/>
        </w:rPr>
        <w:t>regarding PDU Set discarding in and outside congestion</w:t>
      </w:r>
    </w:p>
    <w:tbl>
      <w:tblPr>
        <w:tblW w:w="0" w:type="auto"/>
        <w:tblCellMar>
          <w:left w:w="0" w:type="dxa"/>
          <w:right w:w="0" w:type="dxa"/>
        </w:tblCellMar>
        <w:tblLook w:val="04A0" w:firstRow="1" w:lastRow="0" w:firstColumn="1" w:lastColumn="0" w:noHBand="0" w:noVBand="1"/>
      </w:tblPr>
      <w:tblGrid>
        <w:gridCol w:w="1998"/>
        <w:gridCol w:w="2790"/>
        <w:gridCol w:w="3734"/>
      </w:tblGrid>
      <w:tr w:rsidR="00894033" w:rsidTr="009762C7">
        <w:tc>
          <w:tcPr>
            <w:tcW w:w="19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4033" w:rsidRPr="009762C7" w:rsidRDefault="0089241A">
            <w:pPr>
              <w:rPr>
                <w:rFonts w:eastAsiaTheme="minorEastAsia"/>
                <w:lang w:eastAsia="zh-CN"/>
              </w:rPr>
            </w:pPr>
            <w:r>
              <w:rPr>
                <w:rFonts w:eastAsiaTheme="minorEastAsia"/>
                <w:lang w:eastAsia="zh-CN"/>
              </w:rPr>
              <w:t>PSI \ Congestion state</w:t>
            </w: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4033" w:rsidRPr="009762C7" w:rsidRDefault="00894033">
            <w:pPr>
              <w:rPr>
                <w:rFonts w:eastAsiaTheme="minorEastAsia"/>
                <w:lang w:eastAsia="zh-CN"/>
              </w:rPr>
            </w:pPr>
            <w:r w:rsidRPr="009762C7">
              <w:rPr>
                <w:rFonts w:eastAsiaTheme="minorEastAsia"/>
                <w:lang w:eastAsia="zh-CN"/>
              </w:rPr>
              <w:t xml:space="preserve">No congestion </w:t>
            </w:r>
          </w:p>
        </w:tc>
        <w:tc>
          <w:tcPr>
            <w:tcW w:w="37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4033" w:rsidRPr="009762C7" w:rsidRDefault="00894033">
            <w:pPr>
              <w:rPr>
                <w:rFonts w:eastAsiaTheme="minorEastAsia"/>
                <w:lang w:eastAsia="zh-CN"/>
              </w:rPr>
            </w:pPr>
            <w:r w:rsidRPr="009762C7">
              <w:rPr>
                <w:rFonts w:eastAsiaTheme="minorEastAsia"/>
                <w:lang w:eastAsia="zh-CN"/>
              </w:rPr>
              <w:t>Congestion</w:t>
            </w:r>
          </w:p>
        </w:tc>
      </w:tr>
      <w:tr w:rsidR="00894033" w:rsidTr="009762C7">
        <w:tc>
          <w:tcPr>
            <w:tcW w:w="19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4033" w:rsidRPr="009762C7" w:rsidRDefault="00894033" w:rsidP="0089241A">
            <w:pPr>
              <w:rPr>
                <w:rFonts w:eastAsiaTheme="minorEastAsia"/>
                <w:lang w:eastAsia="zh-CN"/>
              </w:rPr>
            </w:pPr>
            <w:r w:rsidRPr="009762C7">
              <w:rPr>
                <w:rFonts w:eastAsiaTheme="minorEastAsia"/>
                <w:lang w:eastAsia="zh-CN"/>
              </w:rPr>
              <w:t xml:space="preserve">High </w:t>
            </w:r>
            <w:r w:rsidR="0089241A">
              <w:rPr>
                <w:rFonts w:eastAsiaTheme="minorEastAsia"/>
                <w:lang w:eastAsia="zh-CN"/>
              </w:rPr>
              <w:t>PSI</w:t>
            </w:r>
          </w:p>
        </w:tc>
        <w:tc>
          <w:tcPr>
            <w:tcW w:w="2790" w:type="dxa"/>
            <w:vMerge w:val="restart"/>
            <w:tcBorders>
              <w:top w:val="nil"/>
              <w:left w:val="nil"/>
              <w:bottom w:val="single" w:sz="8" w:space="0" w:color="auto"/>
              <w:right w:val="single" w:sz="8" w:space="0" w:color="auto"/>
            </w:tcBorders>
            <w:tcMar>
              <w:top w:w="0" w:type="dxa"/>
              <w:left w:w="108" w:type="dxa"/>
              <w:bottom w:w="0" w:type="dxa"/>
              <w:right w:w="108" w:type="dxa"/>
            </w:tcMar>
          </w:tcPr>
          <w:p w:rsidR="00894033" w:rsidRPr="009762C7" w:rsidRDefault="0015098F" w:rsidP="00CB1B63">
            <w:pPr>
              <w:rPr>
                <w:rFonts w:eastAsiaTheme="minorEastAsia"/>
                <w:lang w:eastAsia="zh-CN"/>
              </w:rPr>
            </w:pPr>
            <w:r w:rsidRPr="0015098F">
              <w:rPr>
                <w:rFonts w:eastAsiaTheme="minorEastAsia"/>
                <w:lang w:eastAsia="zh-CN"/>
              </w:rPr>
              <w:t>If network configured the DRB to discard outdated PDU Sets, all PDUs of a PDU Set are discarded whenever</w:t>
            </w:r>
            <w:r>
              <w:rPr>
                <w:rFonts w:eastAsiaTheme="minorEastAsia"/>
                <w:lang w:eastAsia="zh-CN"/>
              </w:rPr>
              <w:t xml:space="preserve"> the PDU Set discard timer expires</w:t>
            </w:r>
          </w:p>
        </w:tc>
        <w:tc>
          <w:tcPr>
            <w:tcW w:w="3734" w:type="dxa"/>
            <w:tcBorders>
              <w:top w:val="nil"/>
              <w:left w:val="nil"/>
              <w:bottom w:val="single" w:sz="8" w:space="0" w:color="auto"/>
              <w:right w:val="single" w:sz="8" w:space="0" w:color="auto"/>
            </w:tcBorders>
            <w:tcMar>
              <w:top w:w="0" w:type="dxa"/>
              <w:left w:w="108" w:type="dxa"/>
              <w:bottom w:w="0" w:type="dxa"/>
              <w:right w:w="108" w:type="dxa"/>
            </w:tcMar>
          </w:tcPr>
          <w:p w:rsidR="00894033" w:rsidRPr="009762C7" w:rsidRDefault="005972BA" w:rsidP="00CB1B63">
            <w:pPr>
              <w:rPr>
                <w:rFonts w:eastAsiaTheme="minorEastAsia"/>
                <w:lang w:eastAsia="zh-CN"/>
              </w:rPr>
            </w:pPr>
            <w:r>
              <w:rPr>
                <w:rFonts w:eastAsiaTheme="minorEastAsia"/>
                <w:lang w:eastAsia="zh-CN"/>
              </w:rPr>
              <w:t>PDU Set</w:t>
            </w:r>
            <w:r w:rsidR="00894033" w:rsidRPr="009762C7">
              <w:rPr>
                <w:rFonts w:eastAsiaTheme="minorEastAsia"/>
                <w:lang w:eastAsia="zh-CN"/>
              </w:rPr>
              <w:t xml:space="preserve"> discard based on </w:t>
            </w:r>
            <w:r>
              <w:rPr>
                <w:rFonts w:eastAsiaTheme="minorEastAsia"/>
                <w:lang w:eastAsia="zh-CN"/>
              </w:rPr>
              <w:t xml:space="preserve">PSDB </w:t>
            </w:r>
            <w:r w:rsidR="00894033" w:rsidRPr="009762C7">
              <w:rPr>
                <w:rFonts w:eastAsiaTheme="minorEastAsia"/>
                <w:lang w:eastAsia="zh-CN"/>
              </w:rPr>
              <w:t>discard timer</w:t>
            </w:r>
          </w:p>
        </w:tc>
      </w:tr>
      <w:tr w:rsidR="00894033" w:rsidTr="009762C7">
        <w:tc>
          <w:tcPr>
            <w:tcW w:w="19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4033" w:rsidRPr="009762C7" w:rsidRDefault="00894033" w:rsidP="0089241A">
            <w:pPr>
              <w:rPr>
                <w:rFonts w:eastAsiaTheme="minorEastAsia"/>
                <w:lang w:eastAsia="zh-CN"/>
              </w:rPr>
            </w:pPr>
            <w:r w:rsidRPr="009762C7">
              <w:rPr>
                <w:rFonts w:eastAsiaTheme="minorEastAsia"/>
                <w:lang w:eastAsia="zh-CN"/>
              </w:rPr>
              <w:t>Low P</w:t>
            </w:r>
            <w:r w:rsidR="0089241A">
              <w:rPr>
                <w:rFonts w:eastAsiaTheme="minorEastAsia"/>
                <w:lang w:eastAsia="zh-CN"/>
              </w:rPr>
              <w:t>SI</w:t>
            </w:r>
          </w:p>
        </w:tc>
        <w:tc>
          <w:tcPr>
            <w:tcW w:w="2790" w:type="dxa"/>
            <w:vMerge/>
            <w:tcBorders>
              <w:top w:val="nil"/>
              <w:left w:val="nil"/>
              <w:bottom w:val="single" w:sz="8" w:space="0" w:color="auto"/>
              <w:right w:val="single" w:sz="8" w:space="0" w:color="auto"/>
            </w:tcBorders>
            <w:vAlign w:val="center"/>
            <w:hideMark/>
          </w:tcPr>
          <w:p w:rsidR="00894033" w:rsidRPr="009762C7" w:rsidRDefault="00894033">
            <w:pPr>
              <w:rPr>
                <w:rFonts w:eastAsiaTheme="minorEastAsia"/>
                <w:lang w:eastAsia="zh-CN"/>
              </w:rPr>
            </w:pPr>
          </w:p>
        </w:tc>
        <w:tc>
          <w:tcPr>
            <w:tcW w:w="3734" w:type="dxa"/>
            <w:tcBorders>
              <w:top w:val="nil"/>
              <w:left w:val="nil"/>
              <w:bottom w:val="single" w:sz="8" w:space="0" w:color="auto"/>
              <w:right w:val="single" w:sz="8" w:space="0" w:color="auto"/>
            </w:tcBorders>
            <w:tcMar>
              <w:top w:w="0" w:type="dxa"/>
              <w:left w:w="108" w:type="dxa"/>
              <w:bottom w:w="0" w:type="dxa"/>
              <w:right w:w="108" w:type="dxa"/>
            </w:tcMar>
            <w:hideMark/>
          </w:tcPr>
          <w:p w:rsidR="00894033" w:rsidRPr="009762C7" w:rsidRDefault="00894033">
            <w:pPr>
              <w:rPr>
                <w:rFonts w:eastAsiaTheme="minorEastAsia"/>
                <w:lang w:eastAsia="zh-CN"/>
              </w:rPr>
            </w:pPr>
            <w:r w:rsidRPr="009762C7">
              <w:rPr>
                <w:rFonts w:eastAsiaTheme="minorEastAsia"/>
                <w:lang w:eastAsia="zh-CN"/>
              </w:rPr>
              <w:t>Discard</w:t>
            </w:r>
          </w:p>
        </w:tc>
      </w:tr>
    </w:tbl>
    <w:p w:rsidR="00E91751" w:rsidRPr="00A47E51" w:rsidRDefault="00683BFC" w:rsidP="00E91751">
      <w:pPr>
        <w:pStyle w:val="Heading3"/>
        <w:ind w:left="567" w:hanging="567"/>
        <w:rPr>
          <w:sz w:val="20"/>
          <w:szCs w:val="20"/>
        </w:rPr>
      </w:pPr>
      <w:r>
        <w:rPr>
          <w:sz w:val="20"/>
          <w:szCs w:val="20"/>
        </w:rPr>
        <w:t xml:space="preserve"> </w:t>
      </w:r>
      <w:r w:rsidR="00E91751">
        <w:rPr>
          <w:sz w:val="20"/>
          <w:szCs w:val="20"/>
        </w:rPr>
        <w:t>PDU Set</w:t>
      </w:r>
      <w:r w:rsidR="00E91751" w:rsidRPr="00A47E51">
        <w:rPr>
          <w:sz w:val="20"/>
          <w:szCs w:val="20"/>
        </w:rPr>
        <w:t xml:space="preserve"> discard</w:t>
      </w:r>
      <w:r w:rsidR="00E91751" w:rsidRPr="00A47E51">
        <w:rPr>
          <w:rFonts w:hint="eastAsia"/>
          <w:sz w:val="20"/>
          <w:szCs w:val="20"/>
        </w:rPr>
        <w:t xml:space="preserve"> </w:t>
      </w:r>
      <w:r w:rsidR="00E91751">
        <w:rPr>
          <w:sz w:val="20"/>
          <w:szCs w:val="20"/>
        </w:rPr>
        <w:t xml:space="preserve">configuration and </w:t>
      </w:r>
      <w:r w:rsidR="00601FC2">
        <w:rPr>
          <w:sz w:val="20"/>
          <w:szCs w:val="20"/>
        </w:rPr>
        <w:t>implementation</w:t>
      </w:r>
    </w:p>
    <w:p w:rsidR="00581C01" w:rsidRDefault="00581C01" w:rsidP="00581C01">
      <w:pPr>
        <w:pStyle w:val="BodyText"/>
        <w:rPr>
          <w:rFonts w:eastAsiaTheme="minorEastAsia"/>
          <w:lang w:eastAsia="zh-CN"/>
        </w:rPr>
      </w:pPr>
      <w:r>
        <w:rPr>
          <w:rFonts w:eastAsiaTheme="minorEastAsia" w:hint="eastAsia"/>
          <w:lang w:eastAsia="zh-CN"/>
        </w:rPr>
        <w:t>Regarding PD</w:t>
      </w:r>
      <w:r w:rsidR="00E91751">
        <w:rPr>
          <w:rFonts w:eastAsiaTheme="minorEastAsia"/>
          <w:lang w:eastAsia="zh-CN"/>
        </w:rPr>
        <w:t>U Set</w:t>
      </w:r>
      <w:r>
        <w:rPr>
          <w:rFonts w:eastAsiaTheme="minorEastAsia" w:hint="eastAsia"/>
          <w:lang w:eastAsia="zh-CN"/>
        </w:rPr>
        <w:t xml:space="preserve"> discard </w:t>
      </w:r>
      <w:r w:rsidR="001A186E">
        <w:rPr>
          <w:rFonts w:eastAsiaTheme="minorEastAsia"/>
          <w:lang w:eastAsia="zh-CN"/>
        </w:rPr>
        <w:t>operation</w:t>
      </w:r>
      <w:r w:rsidR="00275EA9">
        <w:rPr>
          <w:rFonts w:eastAsiaTheme="minorEastAsia" w:hint="eastAsia"/>
          <w:lang w:eastAsia="zh-CN"/>
        </w:rPr>
        <w:t>,</w:t>
      </w:r>
      <w:r>
        <w:rPr>
          <w:rFonts w:eastAsiaTheme="minorEastAsia" w:hint="eastAsia"/>
          <w:lang w:eastAsia="zh-CN"/>
        </w:rPr>
        <w:t xml:space="preserve"> the following issues need to be</w:t>
      </w:r>
      <w:r w:rsidR="00021A25">
        <w:rPr>
          <w:rFonts w:eastAsiaTheme="minorEastAsia" w:hint="eastAsia"/>
          <w:lang w:eastAsia="zh-CN"/>
        </w:rPr>
        <w:t xml:space="preserve"> </w:t>
      </w:r>
      <w:r w:rsidR="00DB4A07">
        <w:rPr>
          <w:rFonts w:eastAsiaTheme="minorEastAsia" w:hint="eastAsia"/>
          <w:lang w:eastAsia="zh-CN"/>
        </w:rPr>
        <w:t>addressed</w:t>
      </w:r>
      <w:r>
        <w:rPr>
          <w:rFonts w:eastAsiaTheme="minorEastAsia" w:hint="eastAsia"/>
          <w:lang w:eastAsia="zh-CN"/>
        </w:rPr>
        <w:t>:</w:t>
      </w:r>
    </w:p>
    <w:p w:rsidR="0004324F" w:rsidRDefault="001A186E" w:rsidP="00581C01">
      <w:pPr>
        <w:pStyle w:val="BodyText"/>
        <w:numPr>
          <w:ilvl w:val="0"/>
          <w:numId w:val="38"/>
        </w:numPr>
        <w:rPr>
          <w:rFonts w:eastAsiaTheme="minorEastAsia"/>
          <w:lang w:eastAsia="zh-CN"/>
        </w:rPr>
      </w:pPr>
      <w:r>
        <w:rPr>
          <w:rFonts w:eastAsiaTheme="minorEastAsia" w:hint="eastAsia"/>
          <w:lang w:eastAsia="zh-CN"/>
        </w:rPr>
        <w:t xml:space="preserve">Issue </w:t>
      </w:r>
      <w:r>
        <w:rPr>
          <w:rFonts w:eastAsiaTheme="minorEastAsia"/>
          <w:lang w:eastAsia="zh-CN"/>
        </w:rPr>
        <w:t>1</w:t>
      </w:r>
      <w:r>
        <w:rPr>
          <w:rFonts w:eastAsiaTheme="minorEastAsia" w:hint="eastAsia"/>
          <w:lang w:eastAsia="zh-CN"/>
        </w:rPr>
        <w:t>: How to configure the PDCP discard timer?</w:t>
      </w:r>
    </w:p>
    <w:p w:rsidR="00021A25" w:rsidRDefault="00017A58" w:rsidP="00581C01">
      <w:pPr>
        <w:pStyle w:val="BodyText"/>
        <w:numPr>
          <w:ilvl w:val="0"/>
          <w:numId w:val="38"/>
        </w:numPr>
        <w:rPr>
          <w:rFonts w:eastAsiaTheme="minorEastAsia"/>
          <w:lang w:eastAsia="zh-CN"/>
        </w:rPr>
      </w:pPr>
      <w:r>
        <w:rPr>
          <w:rFonts w:eastAsiaTheme="minorEastAsia" w:hint="eastAsia"/>
          <w:lang w:eastAsia="zh-CN"/>
        </w:rPr>
        <w:t xml:space="preserve">Issue </w:t>
      </w:r>
      <w:r w:rsidR="00A72DBD">
        <w:rPr>
          <w:rFonts w:eastAsiaTheme="minorEastAsia"/>
          <w:lang w:eastAsia="zh-CN"/>
        </w:rPr>
        <w:t>2</w:t>
      </w:r>
      <w:r>
        <w:rPr>
          <w:rFonts w:eastAsiaTheme="minorEastAsia" w:hint="eastAsia"/>
          <w:lang w:eastAsia="zh-CN"/>
        </w:rPr>
        <w:t xml:space="preserve">: </w:t>
      </w:r>
      <w:r w:rsidR="00021A25">
        <w:rPr>
          <w:rFonts w:eastAsiaTheme="minorEastAsia" w:hint="eastAsia"/>
          <w:lang w:eastAsia="zh-CN"/>
        </w:rPr>
        <w:t>How to maintain the PDCP discard timer?</w:t>
      </w:r>
    </w:p>
    <w:p w:rsidR="002E406D" w:rsidRPr="00C507EB" w:rsidRDefault="002E406D" w:rsidP="002E406D">
      <w:pPr>
        <w:pStyle w:val="BodyText"/>
        <w:rPr>
          <w:rFonts w:eastAsiaTheme="minorEastAsia"/>
          <w:b/>
          <w:i/>
          <w:u w:val="single"/>
          <w:lang w:eastAsia="zh-CN"/>
        </w:rPr>
      </w:pPr>
      <w:r>
        <w:rPr>
          <w:rFonts w:eastAsiaTheme="minorEastAsia" w:hint="eastAsia"/>
          <w:b/>
          <w:i/>
          <w:u w:val="single"/>
          <w:lang w:eastAsia="zh-CN"/>
        </w:rPr>
        <w:t>Issue 1</w:t>
      </w:r>
    </w:p>
    <w:p w:rsidR="00BD5233" w:rsidRDefault="00BD5233" w:rsidP="0063615B">
      <w:pPr>
        <w:pStyle w:val="BodyText"/>
        <w:rPr>
          <w:rFonts w:eastAsiaTheme="minorEastAsia"/>
          <w:lang w:eastAsia="zh-CN"/>
        </w:rPr>
      </w:pPr>
      <w:r>
        <w:rPr>
          <w:rFonts w:eastAsiaTheme="minorEastAsia" w:hint="eastAsia"/>
          <w:lang w:eastAsia="zh-CN"/>
        </w:rPr>
        <w:t>I</w:t>
      </w:r>
      <w:r w:rsidR="00021A25">
        <w:rPr>
          <w:rFonts w:eastAsiaTheme="minorEastAsia" w:hint="eastAsia"/>
          <w:lang w:eastAsia="zh-CN"/>
        </w:rPr>
        <w:t>n legacy Uu,</w:t>
      </w:r>
      <w:r w:rsidR="00D9617A">
        <w:rPr>
          <w:rFonts w:eastAsiaTheme="minorEastAsia" w:hint="eastAsia"/>
          <w:lang w:eastAsia="zh-CN"/>
        </w:rPr>
        <w:t xml:space="preserve"> PDCP discard timer is configured per DRB based on the PDB of this DRB.</w:t>
      </w:r>
      <w:r>
        <w:rPr>
          <w:rFonts w:eastAsiaTheme="minorEastAsia" w:hint="eastAsia"/>
          <w:lang w:eastAsia="zh-CN"/>
        </w:rPr>
        <w:t xml:space="preserve"> For XR,</w:t>
      </w:r>
      <w:r w:rsidR="00D9617A">
        <w:rPr>
          <w:rFonts w:eastAsiaTheme="minorEastAsia" w:hint="eastAsia"/>
          <w:lang w:eastAsia="zh-CN"/>
        </w:rPr>
        <w:t xml:space="preserve"> </w:t>
      </w: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_Ref130915290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it stated that </w:t>
      </w:r>
      <w:r>
        <w:rPr>
          <w:rFonts w:eastAsiaTheme="minorEastAsia"/>
          <w:lang w:eastAsia="zh-CN"/>
        </w:rPr>
        <w:t>“</w:t>
      </w:r>
      <w:r w:rsidRPr="00B73B34">
        <w:rPr>
          <w:rFonts w:eastAsiaTheme="minorEastAsia"/>
          <w:i/>
          <w:lang w:eastAsia="zh-CN"/>
        </w:rPr>
        <w:t>When the PSDB is available, the PSDB supersedes the PDB</w:t>
      </w:r>
      <w:r>
        <w:rPr>
          <w:rFonts w:eastAsiaTheme="minorEastAsia"/>
          <w:lang w:eastAsia="zh-CN"/>
        </w:rPr>
        <w:t>”</w:t>
      </w:r>
      <w:r w:rsidR="00CD7839">
        <w:rPr>
          <w:rFonts w:eastAsiaTheme="minorEastAsia"/>
          <w:lang w:eastAsia="zh-CN"/>
        </w:rPr>
        <w:t xml:space="preserve"> </w:t>
      </w:r>
      <w:r w:rsidR="00CD7839">
        <w:rPr>
          <w:rFonts w:eastAsiaTheme="minorEastAsia"/>
          <w:lang w:eastAsia="zh-CN"/>
        </w:rPr>
        <w:fldChar w:fldCharType="begin"/>
      </w:r>
      <w:r w:rsidR="00CD7839">
        <w:rPr>
          <w:rFonts w:eastAsiaTheme="minorEastAsia"/>
          <w:lang w:eastAsia="zh-CN"/>
        </w:rPr>
        <w:instrText xml:space="preserve"> REF _Ref131258404 \r \h </w:instrText>
      </w:r>
      <w:r w:rsidR="00CD7839">
        <w:rPr>
          <w:rFonts w:eastAsiaTheme="minorEastAsia"/>
          <w:lang w:eastAsia="zh-CN"/>
        </w:rPr>
      </w:r>
      <w:r w:rsidR="00CD7839">
        <w:rPr>
          <w:rFonts w:eastAsiaTheme="minorEastAsia"/>
          <w:lang w:eastAsia="zh-CN"/>
        </w:rPr>
        <w:fldChar w:fldCharType="separate"/>
      </w:r>
      <w:r w:rsidR="00B73B34">
        <w:rPr>
          <w:rFonts w:eastAsiaTheme="minorEastAsia"/>
          <w:lang w:eastAsia="zh-CN"/>
        </w:rPr>
        <w:t>[5]</w:t>
      </w:r>
      <w:r w:rsidR="00CD7839">
        <w:rPr>
          <w:rFonts w:eastAsiaTheme="minorEastAsia"/>
          <w:lang w:eastAsia="zh-CN"/>
        </w:rPr>
        <w:fldChar w:fldCharType="end"/>
      </w:r>
      <w:r w:rsidR="00191B96">
        <w:rPr>
          <w:rFonts w:eastAsiaTheme="minorEastAsia"/>
          <w:lang w:eastAsia="zh-CN"/>
        </w:rPr>
        <w:t xml:space="preserve"> and “</w:t>
      </w:r>
      <w:r w:rsidR="00191B96" w:rsidRPr="00957EFD">
        <w:rPr>
          <w:i/>
          <w:sz w:val="22"/>
          <w:szCs w:val="22"/>
        </w:rPr>
        <w:t xml:space="preserve">A </w:t>
      </w:r>
      <w:r w:rsidR="00191B96" w:rsidRPr="00957EFD">
        <w:rPr>
          <w:i/>
          <w:lang w:eastAsia="zh-CN"/>
        </w:rPr>
        <w:t xml:space="preserve">QoS Flow is associated with only one PDU Set Delay Budget. The value of the PDU Set Delay Budget </w:t>
      </w:r>
      <w:r w:rsidR="00191B96" w:rsidRPr="00957EFD">
        <w:rPr>
          <w:i/>
        </w:rPr>
        <w:t>is the same in UL and DL</w:t>
      </w:r>
      <w:r w:rsidR="00191B96">
        <w:rPr>
          <w:rFonts w:eastAsiaTheme="minorEastAsia"/>
          <w:lang w:eastAsia="zh-CN"/>
        </w:rPr>
        <w:t xml:space="preserve">” </w:t>
      </w:r>
      <w:r w:rsidR="00B73B34">
        <w:rPr>
          <w:rFonts w:eastAsiaTheme="minorEastAsia"/>
          <w:lang w:eastAsia="zh-CN"/>
        </w:rPr>
        <w:fldChar w:fldCharType="begin"/>
      </w:r>
      <w:r w:rsidR="00B73B34">
        <w:rPr>
          <w:rFonts w:eastAsiaTheme="minorEastAsia"/>
          <w:lang w:eastAsia="zh-CN"/>
        </w:rPr>
        <w:instrText xml:space="preserve"> REF _Ref131258404 \n \h </w:instrText>
      </w:r>
      <w:r w:rsidR="00B73B34">
        <w:rPr>
          <w:rFonts w:eastAsiaTheme="minorEastAsia"/>
          <w:lang w:eastAsia="zh-CN"/>
        </w:rPr>
      </w:r>
      <w:r w:rsidR="00B73B34">
        <w:rPr>
          <w:rFonts w:eastAsiaTheme="minorEastAsia"/>
          <w:lang w:eastAsia="zh-CN"/>
        </w:rPr>
        <w:fldChar w:fldCharType="separate"/>
      </w:r>
      <w:r w:rsidR="00B73B34">
        <w:rPr>
          <w:rFonts w:eastAsiaTheme="minorEastAsia"/>
          <w:lang w:eastAsia="zh-CN"/>
        </w:rPr>
        <w:t>[5]</w:t>
      </w:r>
      <w:r w:rsidR="00B73B34">
        <w:rPr>
          <w:rFonts w:eastAsiaTheme="minorEastAsia"/>
          <w:lang w:eastAsia="zh-CN"/>
        </w:rPr>
        <w:fldChar w:fldCharType="end"/>
      </w:r>
      <w:r>
        <w:rPr>
          <w:rFonts w:eastAsiaTheme="minorEastAsia" w:hint="eastAsia"/>
          <w:lang w:eastAsia="zh-CN"/>
        </w:rPr>
        <w:t>. Hence, it is obvious that for XR service, one DRB can only</w:t>
      </w:r>
      <w:r w:rsidR="00BE170A">
        <w:rPr>
          <w:rFonts w:eastAsiaTheme="minorEastAsia" w:hint="eastAsia"/>
          <w:lang w:eastAsia="zh-CN"/>
        </w:rPr>
        <w:t xml:space="preserve"> be</w:t>
      </w:r>
      <w:r>
        <w:rPr>
          <w:rFonts w:eastAsiaTheme="minorEastAsia" w:hint="eastAsia"/>
          <w:lang w:eastAsia="zh-CN"/>
        </w:rPr>
        <w:t xml:space="preserve"> associated with one latency requirement, either PSDB or PDB. In order to meet the latency requirement, one PDCP discard timer length configuration is </w:t>
      </w:r>
      <w:r w:rsidR="00BE170A">
        <w:rPr>
          <w:rFonts w:eastAsiaTheme="minorEastAsia" w:hint="eastAsia"/>
          <w:lang w:eastAsia="zh-CN"/>
        </w:rPr>
        <w:t>enough</w:t>
      </w:r>
      <w:r>
        <w:rPr>
          <w:rFonts w:eastAsiaTheme="minorEastAsia" w:hint="eastAsia"/>
          <w:lang w:eastAsia="zh-CN"/>
        </w:rPr>
        <w:t>. If PSDB is provided by CN, network can configure the PDCP discard timer based on PSDB; and if PSDB is not provided by CN, network can configure the PDCP discard timer based on PDB.</w:t>
      </w:r>
    </w:p>
    <w:p w:rsidR="006A767C" w:rsidRDefault="006A767C" w:rsidP="006A767C">
      <w:pPr>
        <w:pStyle w:val="Caption"/>
        <w:keepNext/>
        <w:spacing w:after="240"/>
        <w:jc w:val="both"/>
        <w:rPr>
          <w:b/>
          <w:lang w:eastAsia="zh-CN"/>
        </w:rPr>
      </w:pPr>
      <w:bookmarkStart w:id="11" w:name="_Ref131074042"/>
      <w:r w:rsidRPr="0024187A">
        <w:rPr>
          <w:b/>
          <w:lang w:eastAsia="zh-CN"/>
        </w:rPr>
        <w:t xml:space="preserve">Proposal </w:t>
      </w:r>
      <w:r w:rsidR="006B251C">
        <w:rPr>
          <w:b/>
          <w:lang w:eastAsia="zh-CN"/>
        </w:rPr>
        <w:t>6</w:t>
      </w:r>
      <w:r>
        <w:rPr>
          <w:rFonts w:hint="eastAsia"/>
          <w:b/>
          <w:lang w:eastAsia="zh-CN"/>
        </w:rPr>
        <w:t xml:space="preserve">: </w:t>
      </w:r>
      <w:r w:rsidR="00BD5233">
        <w:rPr>
          <w:rFonts w:hint="eastAsia"/>
          <w:b/>
          <w:lang w:eastAsia="zh-CN"/>
        </w:rPr>
        <w:t xml:space="preserve">For XR services, </w:t>
      </w:r>
      <w:r w:rsidR="00457B25">
        <w:rPr>
          <w:rFonts w:hint="eastAsia"/>
          <w:b/>
          <w:lang w:eastAsia="zh-CN"/>
        </w:rPr>
        <w:t xml:space="preserve">PDCP discard timer </w:t>
      </w:r>
      <w:r w:rsidR="00191B96">
        <w:rPr>
          <w:b/>
          <w:lang w:eastAsia="zh-CN"/>
        </w:rPr>
        <w:t>is</w:t>
      </w:r>
      <w:r w:rsidR="00CB59C6">
        <w:rPr>
          <w:rFonts w:hint="eastAsia"/>
          <w:b/>
          <w:lang w:eastAsia="zh-CN"/>
        </w:rPr>
        <w:t xml:space="preserve"> </w:t>
      </w:r>
      <w:r w:rsidR="00457B25">
        <w:rPr>
          <w:rFonts w:hint="eastAsia"/>
          <w:b/>
          <w:lang w:eastAsia="zh-CN"/>
        </w:rPr>
        <w:t xml:space="preserve">configured </w:t>
      </w:r>
      <w:r w:rsidR="00191B96">
        <w:rPr>
          <w:b/>
          <w:lang w:eastAsia="zh-CN"/>
        </w:rPr>
        <w:t>at DRB level</w:t>
      </w:r>
      <w:r w:rsidR="00252DBE">
        <w:rPr>
          <w:b/>
          <w:lang w:eastAsia="zh-CN"/>
        </w:rPr>
        <w:t>,</w:t>
      </w:r>
      <w:r w:rsidR="00BD5233">
        <w:rPr>
          <w:rFonts w:hint="eastAsia"/>
          <w:b/>
          <w:lang w:eastAsia="zh-CN"/>
        </w:rPr>
        <w:t xml:space="preserve"> as </w:t>
      </w:r>
      <w:r w:rsidR="00252DBE">
        <w:rPr>
          <w:b/>
          <w:lang w:eastAsia="zh-CN"/>
        </w:rPr>
        <w:t xml:space="preserve">in </w:t>
      </w:r>
      <w:r w:rsidR="00BD5233">
        <w:rPr>
          <w:rFonts w:hint="eastAsia"/>
          <w:b/>
          <w:lang w:eastAsia="zh-CN"/>
        </w:rPr>
        <w:t>legacy.</w:t>
      </w:r>
      <w:bookmarkEnd w:id="11"/>
    </w:p>
    <w:p w:rsidR="00CC2621" w:rsidRPr="00C507EB" w:rsidRDefault="00CC2621" w:rsidP="00CC2621">
      <w:pPr>
        <w:pStyle w:val="BodyText"/>
        <w:rPr>
          <w:rFonts w:eastAsiaTheme="minorEastAsia"/>
          <w:b/>
          <w:i/>
          <w:u w:val="single"/>
          <w:lang w:eastAsia="zh-CN"/>
        </w:rPr>
      </w:pPr>
      <w:r w:rsidRPr="00C507EB">
        <w:rPr>
          <w:rFonts w:eastAsiaTheme="minorEastAsia" w:hint="eastAsia"/>
          <w:b/>
          <w:i/>
          <w:u w:val="single"/>
          <w:lang w:eastAsia="zh-CN"/>
        </w:rPr>
        <w:t xml:space="preserve">Issue </w:t>
      </w:r>
      <w:r w:rsidR="00247EA5">
        <w:rPr>
          <w:rFonts w:eastAsiaTheme="minorEastAsia"/>
          <w:b/>
          <w:i/>
          <w:u w:val="single"/>
          <w:lang w:eastAsia="zh-CN"/>
        </w:rPr>
        <w:t>2</w:t>
      </w:r>
    </w:p>
    <w:p w:rsidR="0067575D" w:rsidRPr="00A46490" w:rsidRDefault="00985AAC" w:rsidP="00A46490">
      <w:pPr>
        <w:pStyle w:val="BodyText"/>
        <w:rPr>
          <w:rFonts w:eastAsiaTheme="minorEastAsia"/>
          <w:lang w:eastAsia="zh-CN"/>
        </w:rPr>
      </w:pPr>
      <w:r>
        <w:rPr>
          <w:rFonts w:eastAsiaTheme="minorEastAsia"/>
          <w:lang w:eastAsia="zh-CN"/>
        </w:rPr>
        <w:t>H</w:t>
      </w:r>
      <w:r w:rsidR="00855F3B">
        <w:rPr>
          <w:rFonts w:eastAsiaTheme="minorEastAsia" w:hint="eastAsia"/>
          <w:lang w:eastAsia="zh-CN"/>
        </w:rPr>
        <w:t xml:space="preserve">ow to maintain the </w:t>
      </w:r>
      <w:r w:rsidR="000D08E4">
        <w:rPr>
          <w:rFonts w:eastAsiaTheme="minorEastAsia"/>
          <w:lang w:eastAsia="zh-CN"/>
        </w:rPr>
        <w:t xml:space="preserve">PDU Set </w:t>
      </w:r>
      <w:r w:rsidR="00855F3B">
        <w:rPr>
          <w:rFonts w:eastAsiaTheme="minorEastAsia" w:hint="eastAsia"/>
          <w:lang w:eastAsia="zh-CN"/>
        </w:rPr>
        <w:t xml:space="preserve">PDCP discard timer </w:t>
      </w:r>
      <w:r w:rsidR="00B126D4">
        <w:rPr>
          <w:rFonts w:eastAsiaTheme="minorEastAsia" w:hint="eastAsia"/>
          <w:lang w:eastAsia="zh-CN"/>
        </w:rPr>
        <w:t>should be further discussed. T</w:t>
      </w:r>
      <w:r w:rsidR="00DD0859" w:rsidRPr="00A46490">
        <w:rPr>
          <w:rFonts w:eastAsiaTheme="minorEastAsia" w:hint="eastAsia"/>
          <w:lang w:eastAsia="zh-CN"/>
        </w:rPr>
        <w:t>here are three options</w:t>
      </w:r>
      <w:r w:rsidR="00B126D4">
        <w:rPr>
          <w:rFonts w:eastAsiaTheme="minorEastAsia" w:hint="eastAsia"/>
          <w:lang w:eastAsia="zh-CN"/>
        </w:rPr>
        <w:t xml:space="preserve"> as mentioned in the last RAN2 meeting</w:t>
      </w:r>
      <w:r w:rsidR="00DD0859" w:rsidRPr="00A46490">
        <w:rPr>
          <w:rFonts w:eastAsiaTheme="minorEastAsia" w:hint="eastAsia"/>
          <w:lang w:eastAsia="zh-CN"/>
        </w:rPr>
        <w:t>:</w:t>
      </w:r>
    </w:p>
    <w:p w:rsidR="007F0AA9" w:rsidRDefault="002D5E5E" w:rsidP="002D5E5E">
      <w:pPr>
        <w:pStyle w:val="BodyText"/>
        <w:numPr>
          <w:ilvl w:val="0"/>
          <w:numId w:val="38"/>
        </w:numPr>
        <w:rPr>
          <w:rFonts w:eastAsiaTheme="minorEastAsia"/>
          <w:lang w:eastAsia="zh-CN"/>
        </w:rPr>
      </w:pPr>
      <w:r w:rsidRPr="002D5E5E">
        <w:rPr>
          <w:rFonts w:eastAsiaTheme="minorEastAsia"/>
          <w:lang w:eastAsia="zh-CN"/>
        </w:rPr>
        <w:t xml:space="preserve">Option 1: </w:t>
      </w:r>
      <w:r w:rsidR="000D08E4">
        <w:rPr>
          <w:rFonts w:eastAsiaTheme="minorEastAsia"/>
          <w:lang w:eastAsia="zh-CN"/>
        </w:rPr>
        <w:t xml:space="preserve">PDU Set </w:t>
      </w:r>
      <w:r w:rsidRPr="002D5E5E">
        <w:rPr>
          <w:rFonts w:eastAsiaTheme="minorEastAsia"/>
          <w:lang w:eastAsia="zh-CN"/>
        </w:rPr>
        <w:t>PDCP discard</w:t>
      </w:r>
      <w:r w:rsidR="006055CB">
        <w:rPr>
          <w:rFonts w:eastAsiaTheme="minorEastAsia" w:hint="eastAsia"/>
          <w:lang w:eastAsia="zh-CN"/>
        </w:rPr>
        <w:t xml:space="preserve"> t</w:t>
      </w:r>
      <w:r w:rsidRPr="002D5E5E">
        <w:rPr>
          <w:rFonts w:eastAsiaTheme="minorEastAsia"/>
          <w:lang w:eastAsia="zh-CN"/>
        </w:rPr>
        <w:t xml:space="preserve">imer is </w:t>
      </w:r>
      <w:r w:rsidR="001459E1">
        <w:rPr>
          <w:rFonts w:eastAsiaTheme="minorEastAsia" w:hint="eastAsia"/>
          <w:lang w:eastAsia="zh-CN"/>
        </w:rPr>
        <w:t xml:space="preserve">maintained per </w:t>
      </w:r>
      <w:r w:rsidRPr="002D5E5E">
        <w:rPr>
          <w:rFonts w:eastAsiaTheme="minorEastAsia"/>
          <w:lang w:eastAsia="zh-CN"/>
        </w:rPr>
        <w:t>PDCP SDU as in the legacy</w:t>
      </w:r>
      <w:r w:rsidR="00A320D0">
        <w:rPr>
          <w:rFonts w:eastAsiaTheme="minorEastAsia" w:hint="eastAsia"/>
          <w:lang w:eastAsia="zh-CN"/>
        </w:rPr>
        <w:t>.</w:t>
      </w:r>
      <w:r w:rsidR="007F0AA9">
        <w:rPr>
          <w:rFonts w:eastAsiaTheme="minorEastAsia" w:hint="eastAsia"/>
          <w:lang w:eastAsia="zh-CN"/>
        </w:rPr>
        <w:t xml:space="preserve"> </w:t>
      </w:r>
    </w:p>
    <w:p w:rsidR="007F0AA9" w:rsidRDefault="006055CB" w:rsidP="002D5E5E">
      <w:pPr>
        <w:pStyle w:val="BodyText"/>
        <w:numPr>
          <w:ilvl w:val="0"/>
          <w:numId w:val="38"/>
        </w:numPr>
        <w:rPr>
          <w:rFonts w:eastAsiaTheme="minorEastAsia"/>
          <w:lang w:eastAsia="zh-CN"/>
        </w:rPr>
      </w:pPr>
      <w:r>
        <w:rPr>
          <w:rFonts w:eastAsiaTheme="minorEastAsia"/>
          <w:lang w:eastAsia="zh-CN"/>
        </w:rPr>
        <w:t xml:space="preserve">Option 2: One </w:t>
      </w:r>
      <w:r w:rsidR="000D08E4">
        <w:rPr>
          <w:rFonts w:eastAsiaTheme="minorEastAsia"/>
          <w:lang w:eastAsia="zh-CN"/>
        </w:rPr>
        <w:t xml:space="preserve">PDU Set </w:t>
      </w:r>
      <w:r>
        <w:rPr>
          <w:rFonts w:eastAsiaTheme="minorEastAsia"/>
          <w:lang w:eastAsia="zh-CN"/>
        </w:rPr>
        <w:t>PDCP discard</w:t>
      </w:r>
      <w:r>
        <w:rPr>
          <w:rFonts w:eastAsiaTheme="minorEastAsia" w:hint="eastAsia"/>
          <w:lang w:eastAsia="zh-CN"/>
        </w:rPr>
        <w:t xml:space="preserve"> t</w:t>
      </w:r>
      <w:r w:rsidR="002D5E5E" w:rsidRPr="002D5E5E">
        <w:rPr>
          <w:rFonts w:eastAsiaTheme="minorEastAsia"/>
          <w:lang w:eastAsia="zh-CN"/>
        </w:rPr>
        <w:t xml:space="preserve">imer is </w:t>
      </w:r>
      <w:r w:rsidR="00A320D0">
        <w:rPr>
          <w:rFonts w:eastAsiaTheme="minorEastAsia" w:hint="eastAsia"/>
          <w:lang w:eastAsia="zh-CN"/>
        </w:rPr>
        <w:t xml:space="preserve">maintained </w:t>
      </w:r>
      <w:r w:rsidR="00A320D0">
        <w:rPr>
          <w:rFonts w:eastAsiaTheme="minorEastAsia"/>
          <w:lang w:eastAsia="zh-CN"/>
        </w:rPr>
        <w:t>per</w:t>
      </w:r>
      <w:r w:rsidR="00A320D0">
        <w:rPr>
          <w:rFonts w:eastAsiaTheme="minorEastAsia" w:hint="eastAsia"/>
          <w:lang w:eastAsia="zh-CN"/>
        </w:rPr>
        <w:t xml:space="preserve"> </w:t>
      </w:r>
      <w:r w:rsidR="002D5E5E" w:rsidRPr="002D5E5E">
        <w:rPr>
          <w:rFonts w:eastAsiaTheme="minorEastAsia"/>
          <w:lang w:eastAsia="zh-CN"/>
        </w:rPr>
        <w:t>PDU set</w:t>
      </w:r>
      <w:r w:rsidR="007F0AA9">
        <w:rPr>
          <w:rFonts w:eastAsiaTheme="minorEastAsia" w:hint="eastAsia"/>
          <w:lang w:eastAsia="zh-CN"/>
        </w:rPr>
        <w:t>.</w:t>
      </w:r>
    </w:p>
    <w:p w:rsidR="002D5E5E" w:rsidRDefault="002D5E5E" w:rsidP="002D5E5E">
      <w:pPr>
        <w:pStyle w:val="BodyText"/>
        <w:numPr>
          <w:ilvl w:val="0"/>
          <w:numId w:val="38"/>
        </w:numPr>
        <w:rPr>
          <w:rFonts w:eastAsiaTheme="minorEastAsia"/>
          <w:lang w:eastAsia="zh-CN"/>
        </w:rPr>
      </w:pPr>
      <w:r w:rsidRPr="002D5E5E">
        <w:rPr>
          <w:rFonts w:eastAsiaTheme="minorEastAsia"/>
          <w:lang w:eastAsia="zh-CN"/>
        </w:rPr>
        <w:t>Optio</w:t>
      </w:r>
      <w:r w:rsidR="00BB2243">
        <w:rPr>
          <w:rFonts w:eastAsiaTheme="minorEastAsia"/>
          <w:lang w:eastAsia="zh-CN"/>
        </w:rPr>
        <w:t xml:space="preserve">n 3: Configurable by network either to </w:t>
      </w:r>
      <w:r w:rsidRPr="002D5E5E">
        <w:rPr>
          <w:rFonts w:eastAsiaTheme="minorEastAsia"/>
          <w:lang w:eastAsia="zh-CN"/>
        </w:rPr>
        <w:t xml:space="preserve">use </w:t>
      </w:r>
      <w:r w:rsidR="007F0AA9">
        <w:rPr>
          <w:rFonts w:eastAsiaTheme="minorEastAsia" w:hint="eastAsia"/>
          <w:lang w:eastAsia="zh-CN"/>
        </w:rPr>
        <w:t>Option 1 or Option 2.</w:t>
      </w:r>
    </w:p>
    <w:p w:rsidR="003E1E15" w:rsidRDefault="00565C12" w:rsidP="003E1E15">
      <w:pPr>
        <w:pStyle w:val="BodyText"/>
        <w:rPr>
          <w:rFonts w:eastAsiaTheme="minorEastAsia"/>
          <w:lang w:eastAsia="zh-CN"/>
        </w:rPr>
      </w:pPr>
      <w:r>
        <w:rPr>
          <w:rFonts w:eastAsiaTheme="minorEastAsia" w:hint="eastAsia"/>
          <w:lang w:eastAsia="zh-CN"/>
        </w:rPr>
        <w:lastRenderedPageBreak/>
        <w:t>Compar</w:t>
      </w:r>
      <w:r w:rsidR="00BF31B6">
        <w:rPr>
          <w:rFonts w:eastAsiaTheme="minorEastAsia"/>
          <w:lang w:eastAsia="zh-CN"/>
        </w:rPr>
        <w:t>ing</w:t>
      </w:r>
      <w:r>
        <w:rPr>
          <w:rFonts w:eastAsiaTheme="minorEastAsia" w:hint="eastAsia"/>
          <w:lang w:eastAsia="zh-CN"/>
        </w:rPr>
        <w:t xml:space="preserve"> the above three </w:t>
      </w:r>
      <w:r w:rsidR="00F17747">
        <w:rPr>
          <w:rFonts w:eastAsiaTheme="minorEastAsia"/>
          <w:lang w:eastAsia="zh-CN"/>
        </w:rPr>
        <w:t>o</w:t>
      </w:r>
      <w:r>
        <w:rPr>
          <w:rFonts w:eastAsiaTheme="minorEastAsia" w:hint="eastAsia"/>
          <w:lang w:eastAsia="zh-CN"/>
        </w:rPr>
        <w:t xml:space="preserve">ptions, Option 3 can be first excluded since it will introduce additional specification effort </w:t>
      </w:r>
      <w:r w:rsidR="005C5A3E">
        <w:rPr>
          <w:rFonts w:eastAsiaTheme="minorEastAsia" w:hint="eastAsia"/>
          <w:lang w:eastAsia="zh-CN"/>
        </w:rPr>
        <w:t xml:space="preserve">to choose which </w:t>
      </w:r>
      <w:r w:rsidR="00F17747">
        <w:rPr>
          <w:rFonts w:eastAsiaTheme="minorEastAsia"/>
          <w:lang w:eastAsia="zh-CN"/>
        </w:rPr>
        <w:t>o</w:t>
      </w:r>
      <w:r w:rsidR="005C5A3E">
        <w:rPr>
          <w:rFonts w:eastAsiaTheme="minorEastAsia" w:hint="eastAsia"/>
          <w:lang w:eastAsia="zh-CN"/>
        </w:rPr>
        <w:t xml:space="preserve">ption is really used, </w:t>
      </w:r>
      <w:r>
        <w:rPr>
          <w:rFonts w:eastAsiaTheme="minorEastAsia" w:hint="eastAsia"/>
          <w:lang w:eastAsia="zh-CN"/>
        </w:rPr>
        <w:t xml:space="preserve">but the gain is not obvious. </w:t>
      </w:r>
      <w:r w:rsidR="002D2D63">
        <w:rPr>
          <w:rFonts w:eastAsiaTheme="minorEastAsia" w:hint="eastAsia"/>
          <w:lang w:eastAsia="zh-CN"/>
        </w:rPr>
        <w:t xml:space="preserve"> </w:t>
      </w:r>
    </w:p>
    <w:p w:rsidR="008238DE" w:rsidRDefault="003E1E15" w:rsidP="003E1E15">
      <w:pPr>
        <w:pStyle w:val="BodyText"/>
        <w:rPr>
          <w:rFonts w:eastAsiaTheme="minorEastAsia"/>
          <w:lang w:eastAsia="zh-CN"/>
        </w:rPr>
      </w:pPr>
      <w:r>
        <w:rPr>
          <w:rFonts w:eastAsiaTheme="minorEastAsia" w:hint="eastAsia"/>
          <w:lang w:eastAsia="zh-CN"/>
        </w:rPr>
        <w:t xml:space="preserve">For Option 1, if PDCP discard timer is maintained per PDCP SDU, </w:t>
      </w:r>
      <w:r w:rsidR="0066541E">
        <w:rPr>
          <w:rFonts w:eastAsiaTheme="minorEastAsia" w:hint="eastAsia"/>
          <w:lang w:eastAsia="zh-CN"/>
        </w:rPr>
        <w:t xml:space="preserve">the following two </w:t>
      </w:r>
      <w:r w:rsidR="00B908E1">
        <w:rPr>
          <w:rFonts w:eastAsiaTheme="minorEastAsia" w:hint="eastAsia"/>
          <w:lang w:eastAsia="zh-CN"/>
        </w:rPr>
        <w:t>scenarios need to be considered</w:t>
      </w:r>
      <w:r w:rsidR="008238DE">
        <w:rPr>
          <w:rFonts w:eastAsiaTheme="minorEastAsia" w:hint="eastAsia"/>
          <w:lang w:eastAsia="zh-CN"/>
        </w:rPr>
        <w:t xml:space="preserve">: </w:t>
      </w:r>
    </w:p>
    <w:p w:rsidR="008238DE" w:rsidRDefault="008238DE" w:rsidP="008238DE">
      <w:pPr>
        <w:pStyle w:val="BodyText"/>
        <w:numPr>
          <w:ilvl w:val="0"/>
          <w:numId w:val="38"/>
        </w:numPr>
        <w:rPr>
          <w:rFonts w:eastAsiaTheme="minorEastAsia"/>
          <w:lang w:eastAsia="zh-CN"/>
        </w:rPr>
      </w:pPr>
      <w:r>
        <w:rPr>
          <w:rFonts w:eastAsiaTheme="minorEastAsia" w:hint="eastAsia"/>
          <w:lang w:eastAsia="zh-CN"/>
        </w:rPr>
        <w:t>Scenario 1: PDUs within one PDU set arrive at the same time;</w:t>
      </w:r>
    </w:p>
    <w:p w:rsidR="008238DE" w:rsidRDefault="008238DE" w:rsidP="008238DE">
      <w:pPr>
        <w:pStyle w:val="BodyText"/>
        <w:numPr>
          <w:ilvl w:val="0"/>
          <w:numId w:val="38"/>
        </w:numPr>
        <w:rPr>
          <w:rFonts w:eastAsiaTheme="minorEastAsia"/>
          <w:lang w:eastAsia="zh-CN"/>
        </w:rPr>
      </w:pPr>
      <w:r>
        <w:rPr>
          <w:rFonts w:eastAsiaTheme="minorEastAsia" w:hint="eastAsia"/>
          <w:lang w:eastAsia="zh-CN"/>
        </w:rPr>
        <w:t>Scenario 2: PDUs within one PDU set arrive at different time.</w:t>
      </w:r>
    </w:p>
    <w:p w:rsidR="00BF31B6" w:rsidRDefault="00BF31B6" w:rsidP="008238DE">
      <w:pPr>
        <w:pStyle w:val="BodyText"/>
        <w:rPr>
          <w:rFonts w:eastAsiaTheme="minorEastAsia"/>
          <w:lang w:eastAsia="zh-CN"/>
        </w:rPr>
      </w:pPr>
      <w:r>
        <w:rPr>
          <w:rFonts w:eastAsiaTheme="minorEastAsia"/>
          <w:lang w:eastAsia="zh-CN"/>
        </w:rPr>
        <w:t xml:space="preserve">Although challenged by some companies, Scenario </w:t>
      </w:r>
      <w:r w:rsidR="00662259">
        <w:rPr>
          <w:rFonts w:eastAsiaTheme="minorEastAsia"/>
          <w:lang w:eastAsia="zh-CN"/>
        </w:rPr>
        <w:t xml:space="preserve">2 </w:t>
      </w:r>
      <w:r>
        <w:rPr>
          <w:rFonts w:eastAsiaTheme="minorEastAsia"/>
          <w:lang w:eastAsia="zh-CN"/>
        </w:rPr>
        <w:t>is valid per the below TS23.501 extract</w:t>
      </w:r>
      <w:r w:rsidR="00737D8C">
        <w:rPr>
          <w:rFonts w:eastAsiaTheme="minorEastAsia"/>
          <w:lang w:eastAsia="zh-CN"/>
        </w:rPr>
        <w:t xml:space="preserve"> </w:t>
      </w:r>
      <w:r w:rsidR="00737D8C">
        <w:rPr>
          <w:rFonts w:eastAsiaTheme="minorEastAsia"/>
          <w:lang w:eastAsia="zh-CN"/>
        </w:rPr>
        <w:fldChar w:fldCharType="begin"/>
      </w:r>
      <w:r w:rsidR="00737D8C">
        <w:rPr>
          <w:rFonts w:eastAsiaTheme="minorEastAsia"/>
          <w:lang w:eastAsia="zh-CN"/>
        </w:rPr>
        <w:instrText xml:space="preserve"> REF _Ref131258404 \r \h </w:instrText>
      </w:r>
      <w:r w:rsidR="00737D8C">
        <w:rPr>
          <w:rFonts w:eastAsiaTheme="minorEastAsia"/>
          <w:lang w:eastAsia="zh-CN"/>
        </w:rPr>
      </w:r>
      <w:r w:rsidR="00737D8C">
        <w:rPr>
          <w:rFonts w:eastAsiaTheme="minorEastAsia"/>
          <w:lang w:eastAsia="zh-CN"/>
        </w:rPr>
        <w:fldChar w:fldCharType="separate"/>
      </w:r>
      <w:r w:rsidR="00230209">
        <w:rPr>
          <w:rFonts w:eastAsiaTheme="minorEastAsia"/>
          <w:lang w:eastAsia="zh-CN"/>
        </w:rPr>
        <w:t>[5]</w:t>
      </w:r>
      <w:r w:rsidR="00737D8C">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8522"/>
      </w:tblGrid>
      <w:tr w:rsidR="00BF31B6" w:rsidTr="00BF31B6">
        <w:tc>
          <w:tcPr>
            <w:tcW w:w="8522" w:type="dxa"/>
          </w:tcPr>
          <w:p w:rsidR="00BF31B6" w:rsidRPr="00230209" w:rsidRDefault="00BF31B6" w:rsidP="00230209">
            <w:pPr>
              <w:pStyle w:val="NO"/>
              <w:spacing w:after="0"/>
              <w:ind w:left="1138" w:hanging="850"/>
              <w:rPr>
                <w:lang w:eastAsia="en-GB"/>
              </w:rPr>
            </w:pPr>
            <w:r w:rsidRPr="00230209">
              <w:rPr>
                <w:lang w:val="en-US"/>
              </w:rPr>
              <w:t>NOTE 1:</w:t>
            </w:r>
            <w:r w:rsidRPr="00230209">
              <w:rPr>
                <w:lang w:val="en-US"/>
              </w:rPr>
              <w:tab/>
              <w:t xml:space="preserve">To enable support for PSDB, it is required that a maximum inter arrival time between the first received PDU and the </w:t>
            </w:r>
            <w:r w:rsidRPr="00230209">
              <w:rPr>
                <w:lang w:val="en-US" w:eastAsia="zh-CN"/>
              </w:rPr>
              <w:t xml:space="preserve">last </w:t>
            </w:r>
            <w:r w:rsidRPr="00230209">
              <w:rPr>
                <w:lang w:val="en-US"/>
              </w:rPr>
              <w:t>received PDU</w:t>
            </w:r>
            <w:bookmarkStart w:id="12" w:name="_Hlk124764114"/>
            <w:r w:rsidRPr="00BF31B6">
              <w:t xml:space="preserve"> of </w:t>
            </w:r>
            <w:bookmarkEnd w:id="12"/>
            <w:r w:rsidRPr="00BF31B6">
              <w:t xml:space="preserve">a </w:t>
            </w:r>
            <w:r w:rsidRPr="00230209">
              <w:rPr>
                <w:lang w:val="en-US"/>
              </w:rPr>
              <w:t>PDU Set complies with SLA</w:t>
            </w:r>
            <w:r w:rsidRPr="00BF31B6">
              <w:rPr>
                <w:lang w:eastAsia="en-GB"/>
              </w:rPr>
              <w:t>. This maximum inter arrival time does not exceed PSD</w:t>
            </w:r>
            <w:r w:rsidRPr="00230209">
              <w:rPr>
                <w:lang w:val="en-US" w:eastAsia="zh-CN"/>
              </w:rPr>
              <w:t>B. NG-RAN behavior when the SLA is not fulfilled is implementation specific and</w:t>
            </w:r>
            <w:r w:rsidRPr="00230209">
              <w:t xml:space="preserve"> out of scope of this specification.</w:t>
            </w:r>
          </w:p>
        </w:tc>
      </w:tr>
    </w:tbl>
    <w:p w:rsidR="003E1E15" w:rsidRDefault="008238DE" w:rsidP="00230209">
      <w:pPr>
        <w:pStyle w:val="BodyText"/>
        <w:spacing w:before="120"/>
        <w:rPr>
          <w:rFonts w:eastAsiaTheme="minorEastAsia"/>
          <w:lang w:eastAsia="zh-CN"/>
        </w:rPr>
      </w:pPr>
      <w:r>
        <w:rPr>
          <w:rFonts w:eastAsiaTheme="minorEastAsia" w:hint="eastAsia"/>
          <w:lang w:eastAsia="zh-CN"/>
        </w:rPr>
        <w:t xml:space="preserve">Under these two different scenarios, the PDCP discard timer </w:t>
      </w:r>
      <w:r w:rsidR="0031240A">
        <w:rPr>
          <w:rFonts w:eastAsiaTheme="minorEastAsia"/>
          <w:lang w:eastAsia="zh-CN"/>
        </w:rPr>
        <w:t>maintenance</w:t>
      </w:r>
      <w:r w:rsidR="0031240A">
        <w:rPr>
          <w:rFonts w:eastAsiaTheme="minorEastAsia" w:hint="eastAsia"/>
          <w:lang w:eastAsia="zh-CN"/>
        </w:rPr>
        <w:t xml:space="preserve"> is shown in</w:t>
      </w:r>
      <w:r w:rsidR="00B5014D">
        <w:rPr>
          <w:rFonts w:eastAsiaTheme="minorEastAsia" w:hint="eastAsia"/>
          <w:lang w:eastAsia="zh-CN"/>
        </w:rPr>
        <w:t xml:space="preserve"> Figure-1. </w:t>
      </w:r>
      <w:r w:rsidR="00416675">
        <w:rPr>
          <w:rFonts w:eastAsiaTheme="minorEastAsia" w:hint="eastAsia"/>
          <w:lang w:eastAsia="zh-CN"/>
        </w:rPr>
        <w:t>For scenario 1, it works well. While for scenario</w:t>
      </w:r>
      <w:r w:rsidR="00BF31B6">
        <w:rPr>
          <w:rFonts w:eastAsiaTheme="minorEastAsia"/>
          <w:lang w:eastAsia="zh-CN"/>
        </w:rPr>
        <w:t xml:space="preserve"> 2</w:t>
      </w:r>
      <w:r w:rsidR="00416675">
        <w:rPr>
          <w:rFonts w:eastAsiaTheme="minorEastAsia" w:hint="eastAsia"/>
          <w:lang w:eastAsia="zh-CN"/>
        </w:rPr>
        <w:t xml:space="preserve">, there is some problem. </w:t>
      </w:r>
      <w:r w:rsidR="00B5014D">
        <w:rPr>
          <w:rFonts w:eastAsiaTheme="minorEastAsia" w:hint="eastAsia"/>
          <w:lang w:eastAsia="zh-CN"/>
        </w:rPr>
        <w:t>As shown in scenario 2 of Figure-1, if the first SDU</w:t>
      </w:r>
      <w:r w:rsidR="00BF31B6">
        <w:rPr>
          <w:rFonts w:eastAsiaTheme="minorEastAsia"/>
          <w:lang w:eastAsia="zh-CN"/>
        </w:rPr>
        <w:t xml:space="preserve"> </w:t>
      </w:r>
      <w:r w:rsidR="00B5014D">
        <w:rPr>
          <w:rFonts w:eastAsiaTheme="minorEastAsia" w:hint="eastAsia"/>
          <w:lang w:eastAsia="zh-CN"/>
        </w:rPr>
        <w:t xml:space="preserve">(PDU1) </w:t>
      </w:r>
      <w:r w:rsidR="00416675">
        <w:rPr>
          <w:rFonts w:eastAsiaTheme="minorEastAsia" w:hint="eastAsia"/>
          <w:lang w:eastAsia="zh-CN"/>
        </w:rPr>
        <w:t xml:space="preserve">was </w:t>
      </w:r>
      <w:r w:rsidR="00B5014D">
        <w:rPr>
          <w:rFonts w:eastAsiaTheme="minorEastAsia" w:hint="eastAsia"/>
          <w:lang w:eastAsia="zh-CN"/>
        </w:rPr>
        <w:t xml:space="preserve">successfully transmitted and the </w:t>
      </w:r>
      <w:r w:rsidR="00B5014D">
        <w:rPr>
          <w:rFonts w:eastAsiaTheme="minorEastAsia"/>
          <w:lang w:eastAsia="zh-CN"/>
        </w:rPr>
        <w:t>second</w:t>
      </w:r>
      <w:r w:rsidR="00B5014D">
        <w:rPr>
          <w:rFonts w:eastAsiaTheme="minorEastAsia" w:hint="eastAsia"/>
          <w:lang w:eastAsia="zh-CN"/>
        </w:rPr>
        <w:t xml:space="preserve"> SDU (PDU2</w:t>
      </w:r>
      <w:r w:rsidR="00230209">
        <w:rPr>
          <w:rFonts w:eastAsiaTheme="minorEastAsia"/>
          <w:lang w:eastAsia="zh-CN"/>
        </w:rPr>
        <w:t>) experienced</w:t>
      </w:r>
      <w:r w:rsidR="00B5014D">
        <w:rPr>
          <w:rFonts w:eastAsiaTheme="minorEastAsia" w:hint="eastAsia"/>
          <w:lang w:eastAsia="zh-CN"/>
        </w:rPr>
        <w:t xml:space="preserve"> discard timer expiry, than</w:t>
      </w:r>
      <w:r w:rsidR="00416675">
        <w:rPr>
          <w:rFonts w:eastAsiaTheme="minorEastAsia" w:hint="eastAsia"/>
          <w:lang w:eastAsia="zh-CN"/>
        </w:rPr>
        <w:t xml:space="preserve"> the whole PDU set will be discarded</w:t>
      </w:r>
      <w:r w:rsidR="00B5014D">
        <w:rPr>
          <w:rFonts w:eastAsiaTheme="minorEastAsia" w:hint="eastAsia"/>
          <w:lang w:eastAsia="zh-CN"/>
        </w:rPr>
        <w:t xml:space="preserve">. In this case, the </w:t>
      </w:r>
      <w:r w:rsidR="00416675">
        <w:rPr>
          <w:rFonts w:eastAsiaTheme="minorEastAsia" w:hint="eastAsia"/>
          <w:lang w:eastAsia="zh-CN"/>
        </w:rPr>
        <w:t xml:space="preserve">real tolerated </w:t>
      </w:r>
      <w:r w:rsidR="00B5014D">
        <w:rPr>
          <w:rFonts w:eastAsiaTheme="minorEastAsia" w:hint="eastAsia"/>
          <w:lang w:eastAsia="zh-CN"/>
        </w:rPr>
        <w:t xml:space="preserve">latency </w:t>
      </w:r>
      <w:r w:rsidR="00416675">
        <w:rPr>
          <w:rFonts w:eastAsiaTheme="minorEastAsia" w:hint="eastAsia"/>
          <w:lang w:eastAsia="zh-CN"/>
        </w:rPr>
        <w:t>of this PDU set may already</w:t>
      </w:r>
      <w:r w:rsidR="00B5014D">
        <w:rPr>
          <w:rFonts w:eastAsiaTheme="minorEastAsia" w:hint="eastAsia"/>
          <w:lang w:eastAsia="zh-CN"/>
        </w:rPr>
        <w:t xml:space="preserve"> exceed the PSDB of the PDU set. In order to solve this problem, enhancement on discard timer </w:t>
      </w:r>
      <w:r w:rsidR="00B5014D">
        <w:rPr>
          <w:rFonts w:eastAsiaTheme="minorEastAsia"/>
          <w:lang w:eastAsia="zh-CN"/>
        </w:rPr>
        <w:t>maintenance</w:t>
      </w:r>
      <w:r w:rsidR="00B5014D">
        <w:rPr>
          <w:rFonts w:eastAsiaTheme="minorEastAsia" w:hint="eastAsia"/>
          <w:lang w:eastAsia="zh-CN"/>
        </w:rPr>
        <w:t xml:space="preserve"> shoul</w:t>
      </w:r>
      <w:r w:rsidR="00416675">
        <w:rPr>
          <w:rFonts w:eastAsiaTheme="minorEastAsia" w:hint="eastAsia"/>
          <w:lang w:eastAsia="zh-CN"/>
        </w:rPr>
        <w:t>d be introduced, e.g., the length of the PDCP discard timer of the second SDU (PDU2) can be set to the difference value of the configured PDCP discard timer length and T1. This will introduce additional specification effort.</w:t>
      </w:r>
      <w:r w:rsidR="00B908E1">
        <w:rPr>
          <w:rFonts w:eastAsiaTheme="minorEastAsia" w:hint="eastAsia"/>
          <w:lang w:eastAsia="zh-CN"/>
        </w:rPr>
        <w:t xml:space="preserve">                                 </w:t>
      </w:r>
    </w:p>
    <w:p w:rsidR="003E1E15" w:rsidRDefault="003E1E15" w:rsidP="008238DE">
      <w:pPr>
        <w:pStyle w:val="BodyText"/>
        <w:rPr>
          <w:rFonts w:eastAsiaTheme="minorEastAsia"/>
          <w:lang w:eastAsia="zh-CN"/>
        </w:rPr>
      </w:pPr>
    </w:p>
    <w:p w:rsidR="008238DE" w:rsidRPr="008238DE" w:rsidRDefault="00DA1085" w:rsidP="008238DE">
      <w:pPr>
        <w:pStyle w:val="BodyText"/>
        <w:rPr>
          <w:rFonts w:eastAsiaTheme="minorEastAsia"/>
          <w:lang w:eastAsia="zh-CN"/>
        </w:rPr>
      </w:pPr>
      <w:r>
        <w:object w:dxaOrig="11226" w:dyaOrig="3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141.7pt" o:ole="">
            <v:imagedata r:id="rId9" o:title=""/>
          </v:shape>
          <o:OLEObject Type="Embed" ProgID="Visio.Drawing.11" ShapeID="_x0000_i1025" DrawAspect="Content" ObjectID="_1742289680" r:id="rId10"/>
        </w:object>
      </w:r>
    </w:p>
    <w:p w:rsidR="00762330" w:rsidRPr="00762330" w:rsidRDefault="00762330" w:rsidP="00B5014D">
      <w:pPr>
        <w:pStyle w:val="Caption"/>
        <w:ind w:firstLineChars="850" w:firstLine="1707"/>
        <w:rPr>
          <w:rFonts w:eastAsiaTheme="minorEastAsia"/>
          <w:b/>
          <w:lang w:eastAsia="zh-CN"/>
        </w:rPr>
      </w:pPr>
      <w:r w:rsidRPr="00762330">
        <w:rPr>
          <w:b/>
        </w:rPr>
        <w:t>Figure</w:t>
      </w:r>
      <w:r>
        <w:rPr>
          <w:rFonts w:hint="eastAsia"/>
          <w:b/>
          <w:lang w:eastAsia="zh-CN"/>
        </w:rPr>
        <w:t>-</w:t>
      </w:r>
      <w:r w:rsidRPr="00762330">
        <w:rPr>
          <w:b/>
        </w:rPr>
        <w:fldChar w:fldCharType="begin"/>
      </w:r>
      <w:r w:rsidRPr="00762330">
        <w:rPr>
          <w:b/>
        </w:rPr>
        <w:instrText xml:space="preserve"> SEQ Figure \* ARABIC </w:instrText>
      </w:r>
      <w:r w:rsidRPr="00762330">
        <w:rPr>
          <w:b/>
        </w:rPr>
        <w:fldChar w:fldCharType="separate"/>
      </w:r>
      <w:r w:rsidRPr="00762330">
        <w:rPr>
          <w:b/>
          <w:noProof/>
        </w:rPr>
        <w:t>1</w:t>
      </w:r>
      <w:r w:rsidRPr="00762330">
        <w:rPr>
          <w:b/>
        </w:rPr>
        <w:fldChar w:fldCharType="end"/>
      </w:r>
      <w:r>
        <w:rPr>
          <w:rFonts w:hint="eastAsia"/>
          <w:b/>
          <w:lang w:eastAsia="zh-CN"/>
        </w:rPr>
        <w:t xml:space="preserve">: PDCP discard timer </w:t>
      </w:r>
      <w:r w:rsidR="00744FCD">
        <w:rPr>
          <w:b/>
          <w:lang w:eastAsia="zh-CN"/>
        </w:rPr>
        <w:t>maintenance</w:t>
      </w:r>
      <w:r w:rsidR="004169F6">
        <w:rPr>
          <w:rFonts w:hint="eastAsia"/>
          <w:b/>
          <w:lang w:eastAsia="zh-CN"/>
        </w:rPr>
        <w:t xml:space="preserve"> in Option 1</w:t>
      </w:r>
    </w:p>
    <w:p w:rsidR="003E1E15" w:rsidRDefault="003E1E15" w:rsidP="003E1E15">
      <w:pPr>
        <w:pStyle w:val="BodyText"/>
        <w:rPr>
          <w:rFonts w:eastAsiaTheme="minorEastAsia"/>
          <w:lang w:eastAsia="zh-CN"/>
        </w:rPr>
      </w:pPr>
      <w:r>
        <w:rPr>
          <w:rFonts w:eastAsiaTheme="minorEastAsia" w:hint="eastAsia"/>
          <w:lang w:eastAsia="zh-CN"/>
        </w:rPr>
        <w:t>For Option 2,</w:t>
      </w:r>
      <w:r w:rsidR="00B5014D">
        <w:rPr>
          <w:rFonts w:eastAsiaTheme="minorEastAsia" w:hint="eastAsia"/>
          <w:lang w:eastAsia="zh-CN"/>
        </w:rPr>
        <w:t xml:space="preserve"> the PDCP discard timer </w:t>
      </w:r>
      <w:r w:rsidR="00B5014D">
        <w:rPr>
          <w:rFonts w:eastAsiaTheme="minorEastAsia"/>
          <w:lang w:eastAsia="zh-CN"/>
        </w:rPr>
        <w:t>maintenance</w:t>
      </w:r>
      <w:r w:rsidR="00B5014D">
        <w:rPr>
          <w:rFonts w:eastAsiaTheme="minorEastAsia" w:hint="eastAsia"/>
          <w:lang w:eastAsia="zh-CN"/>
        </w:rPr>
        <w:t xml:space="preserve"> is shown in Figure-2. In this </w:t>
      </w:r>
      <w:r w:rsidR="00F17747">
        <w:rPr>
          <w:rFonts w:eastAsiaTheme="minorEastAsia"/>
          <w:lang w:eastAsia="zh-CN"/>
        </w:rPr>
        <w:t>o</w:t>
      </w:r>
      <w:r w:rsidR="00B5014D">
        <w:rPr>
          <w:rFonts w:eastAsiaTheme="minorEastAsia" w:hint="eastAsia"/>
          <w:lang w:eastAsia="zh-CN"/>
        </w:rPr>
        <w:t>ption, the PDCP discard timer can be started once the 1</w:t>
      </w:r>
      <w:r w:rsidR="00B5014D" w:rsidRPr="00B5014D">
        <w:rPr>
          <w:rFonts w:eastAsiaTheme="minorEastAsia" w:hint="eastAsia"/>
          <w:vertAlign w:val="superscript"/>
          <w:lang w:eastAsia="zh-CN"/>
        </w:rPr>
        <w:t>st</w:t>
      </w:r>
      <w:r w:rsidR="00B5014D">
        <w:rPr>
          <w:rFonts w:eastAsiaTheme="minorEastAsia" w:hint="eastAsia"/>
          <w:lang w:eastAsia="zh-CN"/>
        </w:rPr>
        <w:t xml:space="preserve"> </w:t>
      </w:r>
      <w:r w:rsidR="00AB6612">
        <w:rPr>
          <w:rFonts w:eastAsiaTheme="minorEastAsia" w:hint="eastAsia"/>
          <w:lang w:eastAsia="zh-CN"/>
        </w:rPr>
        <w:t>S</w:t>
      </w:r>
      <w:r w:rsidR="00B5014D">
        <w:rPr>
          <w:rFonts w:eastAsiaTheme="minorEastAsia" w:hint="eastAsia"/>
          <w:lang w:eastAsia="zh-CN"/>
        </w:rPr>
        <w:t>DU of the PDU set is received</w:t>
      </w:r>
      <w:r w:rsidR="00D863FF">
        <w:rPr>
          <w:rFonts w:eastAsiaTheme="minorEastAsia" w:hint="eastAsia"/>
          <w:lang w:eastAsia="zh-CN"/>
        </w:rPr>
        <w:t>, once it expir</w:t>
      </w:r>
      <w:r w:rsidR="00F17747">
        <w:rPr>
          <w:rFonts w:eastAsiaTheme="minorEastAsia"/>
          <w:lang w:eastAsia="zh-CN"/>
        </w:rPr>
        <w:t>es</w:t>
      </w:r>
      <w:r w:rsidR="00D863FF">
        <w:rPr>
          <w:rFonts w:eastAsiaTheme="minorEastAsia" w:hint="eastAsia"/>
          <w:lang w:eastAsia="zh-CN"/>
        </w:rPr>
        <w:t>, all the SDUs belonging to the same PDU set can be discarded.</w:t>
      </w:r>
      <w:r w:rsidR="00B5014D">
        <w:rPr>
          <w:rFonts w:eastAsiaTheme="minorEastAsia" w:hint="eastAsia"/>
          <w:lang w:eastAsia="zh-CN"/>
        </w:rPr>
        <w:t xml:space="preserve"> </w:t>
      </w:r>
    </w:p>
    <w:p w:rsidR="00B5014D" w:rsidRPr="008238DE" w:rsidRDefault="00B5014D" w:rsidP="00B5014D">
      <w:pPr>
        <w:pStyle w:val="BodyText"/>
        <w:rPr>
          <w:rFonts w:eastAsiaTheme="minorEastAsia"/>
          <w:lang w:eastAsia="zh-CN"/>
        </w:rPr>
      </w:pPr>
      <w:r>
        <w:object w:dxaOrig="10774" w:dyaOrig="3345">
          <v:shape id="_x0000_i1026" type="#_x0000_t75" style="width:415.15pt;height:128.7pt" o:ole="">
            <v:imagedata r:id="rId11" o:title=""/>
          </v:shape>
          <o:OLEObject Type="Embed" ProgID="Visio.Drawing.11" ShapeID="_x0000_i1026" DrawAspect="Content" ObjectID="_1742289681" r:id="rId12"/>
        </w:object>
      </w:r>
    </w:p>
    <w:p w:rsidR="00B5014D" w:rsidRPr="00762330" w:rsidRDefault="00B5014D" w:rsidP="00B5014D">
      <w:pPr>
        <w:pStyle w:val="Caption"/>
        <w:ind w:firstLineChars="850" w:firstLine="1707"/>
        <w:rPr>
          <w:rFonts w:eastAsiaTheme="minorEastAsia"/>
          <w:b/>
          <w:lang w:eastAsia="zh-CN"/>
        </w:rPr>
      </w:pPr>
      <w:r w:rsidRPr="00762330">
        <w:rPr>
          <w:b/>
        </w:rPr>
        <w:t>Figure</w:t>
      </w:r>
      <w:r>
        <w:rPr>
          <w:rFonts w:hint="eastAsia"/>
          <w:b/>
          <w:lang w:eastAsia="zh-CN"/>
        </w:rPr>
        <w:t>-</w:t>
      </w:r>
      <w:r w:rsidR="00BF7030">
        <w:rPr>
          <w:rFonts w:hint="eastAsia"/>
          <w:b/>
          <w:lang w:eastAsia="zh-CN"/>
        </w:rPr>
        <w:t>2</w:t>
      </w:r>
      <w:r>
        <w:rPr>
          <w:rFonts w:hint="eastAsia"/>
          <w:b/>
          <w:lang w:eastAsia="zh-CN"/>
        </w:rPr>
        <w:t xml:space="preserve">: PDCP discard timer </w:t>
      </w:r>
      <w:r>
        <w:rPr>
          <w:b/>
          <w:lang w:eastAsia="zh-CN"/>
        </w:rPr>
        <w:t>maintenance</w:t>
      </w:r>
      <w:r>
        <w:rPr>
          <w:rFonts w:hint="eastAsia"/>
          <w:b/>
          <w:lang w:eastAsia="zh-CN"/>
        </w:rPr>
        <w:t xml:space="preserve"> in Option 2</w:t>
      </w:r>
    </w:p>
    <w:p w:rsidR="00B5014D" w:rsidRDefault="006E6021" w:rsidP="003E1E15">
      <w:pPr>
        <w:pStyle w:val="BodyText"/>
        <w:rPr>
          <w:rFonts w:eastAsiaTheme="minorEastAsia"/>
          <w:lang w:eastAsia="zh-CN"/>
        </w:rPr>
      </w:pPr>
      <w:r>
        <w:rPr>
          <w:rFonts w:eastAsiaTheme="minorEastAsia" w:hint="eastAsia"/>
          <w:lang w:eastAsia="zh-CN"/>
        </w:rPr>
        <w:t xml:space="preserve">Based on the above analysis, Option 1 has more specification </w:t>
      </w:r>
      <w:r>
        <w:rPr>
          <w:rFonts w:eastAsiaTheme="minorEastAsia"/>
          <w:lang w:eastAsia="zh-CN"/>
        </w:rPr>
        <w:t>effort</w:t>
      </w:r>
      <w:r>
        <w:rPr>
          <w:rFonts w:eastAsiaTheme="minorEastAsia" w:hint="eastAsia"/>
          <w:lang w:eastAsia="zh-CN"/>
        </w:rPr>
        <w:t xml:space="preserve"> compared with Option 2. Hence, Option 2 is preferred.</w:t>
      </w:r>
    </w:p>
    <w:p w:rsidR="001D02AA" w:rsidRDefault="004279F0" w:rsidP="003E1E15">
      <w:pPr>
        <w:pStyle w:val="BodyText"/>
        <w:rPr>
          <w:b/>
          <w:lang w:eastAsia="zh-CN"/>
        </w:rPr>
      </w:pPr>
      <w:bookmarkStart w:id="13" w:name="_Ref131074047"/>
      <w:r w:rsidRPr="0024187A">
        <w:rPr>
          <w:b/>
          <w:lang w:eastAsia="zh-CN"/>
        </w:rPr>
        <w:lastRenderedPageBreak/>
        <w:t xml:space="preserve">Proposal </w:t>
      </w:r>
      <w:r w:rsidR="006B251C">
        <w:rPr>
          <w:b/>
          <w:lang w:eastAsia="zh-CN"/>
        </w:rPr>
        <w:t>7</w:t>
      </w:r>
      <w:r>
        <w:rPr>
          <w:rFonts w:hint="eastAsia"/>
          <w:b/>
          <w:lang w:eastAsia="zh-CN"/>
        </w:rPr>
        <w:t xml:space="preserve">:  </w:t>
      </w:r>
      <w:r w:rsidR="00A05A8A">
        <w:rPr>
          <w:b/>
          <w:lang w:eastAsia="zh-CN"/>
        </w:rPr>
        <w:t xml:space="preserve">One single </w:t>
      </w:r>
      <w:r w:rsidR="0074428A">
        <w:rPr>
          <w:rFonts w:hint="eastAsia"/>
          <w:b/>
          <w:lang w:eastAsia="zh-CN"/>
        </w:rPr>
        <w:t xml:space="preserve">PDCP discard timer should be maintained per </w:t>
      </w:r>
      <w:r w:rsidR="003E1E15">
        <w:rPr>
          <w:rFonts w:hint="eastAsia"/>
          <w:b/>
          <w:lang w:eastAsia="zh-CN"/>
        </w:rPr>
        <w:t>PDU set</w:t>
      </w:r>
      <w:r w:rsidR="001D02AA">
        <w:rPr>
          <w:rFonts w:hint="eastAsia"/>
          <w:b/>
          <w:lang w:eastAsia="zh-CN"/>
        </w:rPr>
        <w:t>.</w:t>
      </w:r>
      <w:bookmarkEnd w:id="13"/>
    </w:p>
    <w:p w:rsidR="006E6021" w:rsidRDefault="001D02AA" w:rsidP="0074428A">
      <w:pPr>
        <w:pStyle w:val="Caption"/>
        <w:keepNext/>
        <w:spacing w:after="240"/>
        <w:jc w:val="both"/>
        <w:rPr>
          <w:b/>
          <w:lang w:eastAsia="zh-CN"/>
        </w:rPr>
      </w:pPr>
      <w:bookmarkStart w:id="14" w:name="_Ref131074051"/>
      <w:r w:rsidRPr="0024187A">
        <w:rPr>
          <w:b/>
          <w:lang w:eastAsia="zh-CN"/>
        </w:rPr>
        <w:t>Proposal</w:t>
      </w:r>
      <w:r w:rsidR="00564DDC">
        <w:rPr>
          <w:rFonts w:hint="eastAsia"/>
          <w:b/>
          <w:lang w:eastAsia="zh-CN"/>
        </w:rPr>
        <w:t xml:space="preserve"> </w:t>
      </w:r>
      <w:r w:rsidR="006B251C">
        <w:rPr>
          <w:b/>
          <w:lang w:eastAsia="zh-CN"/>
        </w:rPr>
        <w:t>8</w:t>
      </w:r>
      <w:r>
        <w:rPr>
          <w:rFonts w:hint="eastAsia"/>
          <w:b/>
          <w:lang w:eastAsia="zh-CN"/>
        </w:rPr>
        <w:t xml:space="preserve">: </w:t>
      </w:r>
      <w:r w:rsidR="006E6021">
        <w:rPr>
          <w:rFonts w:hint="eastAsia"/>
          <w:b/>
          <w:lang w:eastAsia="zh-CN"/>
        </w:rPr>
        <w:t>When the 1</w:t>
      </w:r>
      <w:r w:rsidR="006E6021" w:rsidRPr="006E6021">
        <w:rPr>
          <w:rFonts w:hint="eastAsia"/>
          <w:b/>
          <w:vertAlign w:val="superscript"/>
          <w:lang w:eastAsia="zh-CN"/>
        </w:rPr>
        <w:t>st</w:t>
      </w:r>
      <w:r w:rsidR="006E6021">
        <w:rPr>
          <w:rFonts w:hint="eastAsia"/>
          <w:b/>
          <w:lang w:eastAsia="zh-CN"/>
        </w:rPr>
        <w:t xml:space="preserve"> SDU of a PDU set is received, UE should start the PDU set specific </w:t>
      </w:r>
      <w:r w:rsidR="002F76A8">
        <w:rPr>
          <w:rFonts w:hint="eastAsia"/>
          <w:b/>
          <w:lang w:eastAsia="zh-CN"/>
        </w:rPr>
        <w:t xml:space="preserve">PDCP </w:t>
      </w:r>
      <w:r w:rsidR="006E6021">
        <w:rPr>
          <w:rFonts w:hint="eastAsia"/>
          <w:b/>
          <w:lang w:eastAsia="zh-CN"/>
        </w:rPr>
        <w:t>discard timer, and when the PDCP discard timer expir</w:t>
      </w:r>
      <w:r w:rsidR="00F17747">
        <w:rPr>
          <w:b/>
          <w:lang w:eastAsia="zh-CN"/>
        </w:rPr>
        <w:t>es</w:t>
      </w:r>
      <w:r w:rsidR="006E6021">
        <w:rPr>
          <w:rFonts w:hint="eastAsia"/>
          <w:b/>
          <w:lang w:eastAsia="zh-CN"/>
        </w:rPr>
        <w:t xml:space="preserve">, all the SDUs </w:t>
      </w:r>
      <w:r w:rsidR="00F17747">
        <w:rPr>
          <w:b/>
          <w:lang w:eastAsia="zh-CN"/>
        </w:rPr>
        <w:t>from this</w:t>
      </w:r>
      <w:r w:rsidR="006E6021">
        <w:rPr>
          <w:rFonts w:hint="eastAsia"/>
          <w:b/>
          <w:lang w:eastAsia="zh-CN"/>
        </w:rPr>
        <w:t xml:space="preserve"> PDU set should be discarded.</w:t>
      </w:r>
      <w:bookmarkEnd w:id="14"/>
    </w:p>
    <w:p w:rsidR="00B94B16" w:rsidRPr="007114FB" w:rsidRDefault="00B94B16" w:rsidP="007114FB">
      <w:pPr>
        <w:pStyle w:val="Heading2"/>
        <w:keepNext w:val="0"/>
        <w:widowControl w:val="0"/>
        <w:ind w:left="568" w:hangingChars="283" w:hanging="568"/>
        <w:rPr>
          <w:rFonts w:eastAsiaTheme="minorEastAsia"/>
          <w:szCs w:val="24"/>
        </w:rPr>
      </w:pPr>
      <w:r w:rsidRPr="007114FB">
        <w:rPr>
          <w:rFonts w:eastAsiaTheme="minorEastAsia" w:hint="eastAsia"/>
          <w:szCs w:val="24"/>
        </w:rPr>
        <w:t>PDCP discard impact to lower layer</w:t>
      </w:r>
    </w:p>
    <w:p w:rsidR="00C07184" w:rsidRDefault="0060550E" w:rsidP="00C07184">
      <w:pPr>
        <w:pStyle w:val="BodyText"/>
        <w:rPr>
          <w:rFonts w:eastAsiaTheme="minorEastAsia"/>
          <w:lang w:eastAsia="zh-CN"/>
        </w:rPr>
      </w:pPr>
      <w:r>
        <w:rPr>
          <w:rFonts w:eastAsiaTheme="minorEastAsia" w:hint="eastAsia"/>
          <w:lang w:eastAsia="zh-CN"/>
        </w:rPr>
        <w:t xml:space="preserve">Regarding to the PDCP discard, the following has been captured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_Ref130974996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141F9">
        <w:rPr>
          <w:rFonts w:eastAsiaTheme="minorEastAsia"/>
          <w:lang w:eastAsia="zh-CN"/>
        </w:rPr>
        <w:t>[8]</w:t>
      </w:r>
      <w:r>
        <w:rPr>
          <w:rFonts w:eastAsiaTheme="minorEastAsia"/>
          <w:lang w:eastAsia="zh-CN"/>
        </w:rPr>
        <w:fldChar w:fldCharType="end"/>
      </w:r>
      <w:r>
        <w:rPr>
          <w:rFonts w:eastAsiaTheme="minorEastAsia" w:hint="eastAsia"/>
          <w:lang w:eastAsia="zh-CN"/>
        </w:rPr>
        <w:t xml:space="preserve"> and </w:t>
      </w:r>
      <w:r w:rsidR="003A544E">
        <w:rPr>
          <w:rFonts w:eastAsiaTheme="minorEastAsia"/>
          <w:lang w:eastAsia="zh-CN"/>
        </w:rPr>
        <w:fldChar w:fldCharType="begin"/>
      </w:r>
      <w:r w:rsidR="003A544E">
        <w:rPr>
          <w:rFonts w:eastAsiaTheme="minorEastAsia"/>
          <w:lang w:eastAsia="zh-CN"/>
        </w:rPr>
        <w:instrText xml:space="preserve"> </w:instrText>
      </w:r>
      <w:r w:rsidR="003A544E">
        <w:rPr>
          <w:rFonts w:eastAsiaTheme="minorEastAsia" w:hint="eastAsia"/>
          <w:lang w:eastAsia="zh-CN"/>
        </w:rPr>
        <w:instrText>REF _Ref130975155 \r \h</w:instrText>
      </w:r>
      <w:r w:rsidR="003A544E">
        <w:rPr>
          <w:rFonts w:eastAsiaTheme="minorEastAsia"/>
          <w:lang w:eastAsia="zh-CN"/>
        </w:rPr>
        <w:instrText xml:space="preserve"> </w:instrText>
      </w:r>
      <w:r w:rsidR="003A544E">
        <w:rPr>
          <w:rFonts w:eastAsiaTheme="minorEastAsia"/>
          <w:lang w:eastAsia="zh-CN"/>
        </w:rPr>
      </w:r>
      <w:r w:rsidR="003A544E">
        <w:rPr>
          <w:rFonts w:eastAsiaTheme="minorEastAsia"/>
          <w:lang w:eastAsia="zh-CN"/>
        </w:rPr>
        <w:fldChar w:fldCharType="separate"/>
      </w:r>
      <w:r w:rsidR="00B141F9">
        <w:rPr>
          <w:rFonts w:eastAsiaTheme="minorEastAsia"/>
          <w:lang w:eastAsia="zh-CN"/>
        </w:rPr>
        <w:t>[9]</w:t>
      </w:r>
      <w:r w:rsidR="003A544E">
        <w:rPr>
          <w:rFonts w:eastAsiaTheme="minorEastAsia"/>
          <w:lang w:eastAsia="zh-CN"/>
        </w:rPr>
        <w:fldChar w:fldCharType="end"/>
      </w:r>
      <w:r>
        <w:rPr>
          <w:rFonts w:eastAsiaTheme="minorEastAsia" w:hint="eastAsia"/>
          <w:lang w:eastAsia="zh-CN"/>
        </w:rPr>
        <w:t>:</w:t>
      </w:r>
    </w:p>
    <w:tbl>
      <w:tblPr>
        <w:tblStyle w:val="TableGrid"/>
        <w:tblW w:w="0" w:type="auto"/>
        <w:tblInd w:w="108" w:type="dxa"/>
        <w:tblLook w:val="04A0" w:firstRow="1" w:lastRow="0" w:firstColumn="1" w:lastColumn="0" w:noHBand="0" w:noVBand="1"/>
      </w:tblPr>
      <w:tblGrid>
        <w:gridCol w:w="8414"/>
      </w:tblGrid>
      <w:tr w:rsidR="00C07184" w:rsidTr="00C07184">
        <w:tc>
          <w:tcPr>
            <w:tcW w:w="8414" w:type="dxa"/>
            <w:tcBorders>
              <w:top w:val="single" w:sz="4" w:space="0" w:color="auto"/>
              <w:left w:val="single" w:sz="4" w:space="0" w:color="auto"/>
              <w:bottom w:val="single" w:sz="4" w:space="0" w:color="auto"/>
              <w:right w:val="single" w:sz="4" w:space="0" w:color="auto"/>
            </w:tcBorders>
          </w:tcPr>
          <w:p w:rsidR="00C07184" w:rsidRDefault="00C07184">
            <w:pPr>
              <w:pStyle w:val="BodyText"/>
              <w:rPr>
                <w:rFonts w:eastAsiaTheme="minorEastAsia"/>
                <w:b/>
                <w:lang w:eastAsia="zh-CN"/>
              </w:rPr>
            </w:pPr>
            <w:r>
              <w:rPr>
                <w:rFonts w:eastAsiaTheme="minorEastAsia"/>
                <w:b/>
                <w:lang w:eastAsia="zh-CN"/>
              </w:rPr>
              <w:t xml:space="preserve">TS </w:t>
            </w:r>
            <w:r w:rsidR="00952464">
              <w:rPr>
                <w:rFonts w:eastAsiaTheme="minorEastAsia"/>
                <w:b/>
                <w:lang w:eastAsia="zh-CN"/>
              </w:rPr>
              <w:t>38</w:t>
            </w:r>
            <w:r>
              <w:rPr>
                <w:rFonts w:eastAsiaTheme="minorEastAsia"/>
                <w:b/>
                <w:lang w:eastAsia="zh-CN"/>
              </w:rPr>
              <w:t xml:space="preserve">.323 </w:t>
            </w:r>
          </w:p>
          <w:p w:rsidR="00C07184" w:rsidRDefault="00C07184">
            <w:pPr>
              <w:keepNext/>
              <w:keepLines/>
              <w:overflowPunct w:val="0"/>
              <w:autoSpaceDE w:val="0"/>
              <w:autoSpaceDN w:val="0"/>
              <w:adjustRightInd w:val="0"/>
              <w:spacing w:before="180" w:after="180"/>
              <w:jc w:val="both"/>
              <w:textAlignment w:val="baseline"/>
              <w:outlineLvl w:val="1"/>
              <w:rPr>
                <w:rFonts w:ascii="Arial" w:eastAsia="Yu Mincho" w:hAnsi="Arial"/>
                <w:szCs w:val="20"/>
                <w:lang w:val="en-GB" w:eastAsia="ja-JP"/>
              </w:rPr>
            </w:pPr>
            <w:r>
              <w:rPr>
                <w:rFonts w:ascii="Arial" w:eastAsia="Yu Mincho" w:hAnsi="Arial"/>
                <w:szCs w:val="20"/>
                <w:lang w:val="en-GB" w:eastAsia="ja-JP"/>
              </w:rPr>
              <w:t>5.3</w:t>
            </w:r>
            <w:r>
              <w:rPr>
                <w:rFonts w:ascii="Arial" w:eastAsia="Yu Mincho" w:hAnsi="Arial"/>
                <w:szCs w:val="20"/>
                <w:lang w:val="en-GB" w:eastAsia="ja-JP"/>
              </w:rPr>
              <w:tab/>
              <w:t>SDU discard</w:t>
            </w:r>
          </w:p>
          <w:p w:rsidR="00C07184" w:rsidRDefault="00C07184">
            <w:pPr>
              <w:overflowPunct w:val="0"/>
              <w:autoSpaceDE w:val="0"/>
              <w:autoSpaceDN w:val="0"/>
              <w:adjustRightInd w:val="0"/>
              <w:spacing w:after="180"/>
              <w:jc w:val="both"/>
              <w:textAlignment w:val="baseline"/>
              <w:rPr>
                <w:rFonts w:eastAsia="Yu Mincho"/>
                <w:szCs w:val="20"/>
                <w:lang w:val="en-GB" w:eastAsia="ja-JP"/>
              </w:rPr>
            </w:pPr>
            <w:r>
              <w:rPr>
                <w:rFonts w:eastAsia="Yu Mincho"/>
                <w:szCs w:val="20"/>
                <w:lang w:val="en-GB" w:eastAsia="ja-JP"/>
              </w:rPr>
              <w:t xml:space="preserve">When the </w:t>
            </w:r>
            <w:r>
              <w:rPr>
                <w:rFonts w:eastAsia="Yu Mincho"/>
                <w:i/>
                <w:szCs w:val="20"/>
                <w:lang w:val="en-GB" w:eastAsia="ja-JP"/>
              </w:rPr>
              <w:t>discardTimer</w:t>
            </w:r>
            <w:r>
              <w:rPr>
                <w:rFonts w:eastAsia="Yu Mincho"/>
                <w:szCs w:val="20"/>
                <w:lang w:val="en-GB" w:eastAsia="ja-JP"/>
              </w:rPr>
              <w:t xml:space="preserve"> expires for a PDCP SDU</w:t>
            </w:r>
            <w:r>
              <w:rPr>
                <w:rFonts w:eastAsia="Yu Mincho"/>
                <w:szCs w:val="20"/>
                <w:lang w:val="en-GB" w:eastAsia="ko-KR"/>
              </w:rPr>
              <w:t>,</w:t>
            </w:r>
            <w:r>
              <w:rPr>
                <w:rFonts w:eastAsia="Yu Mincho"/>
                <w:szCs w:val="20"/>
                <w:lang w:val="en-GB" w:eastAsia="ja-JP"/>
              </w:rPr>
              <w:t xml:space="preserve"> </w:t>
            </w:r>
            <w:r>
              <w:rPr>
                <w:rFonts w:eastAsia="Yu Mincho"/>
                <w:szCs w:val="20"/>
                <w:lang w:val="en-GB" w:eastAsia="ko-KR"/>
              </w:rPr>
              <w:t xml:space="preserve">or the successful delivery of a PDCP SDU is confirmed by PDCP status report, </w:t>
            </w:r>
            <w:r>
              <w:rPr>
                <w:rFonts w:eastAsia="Yu Mincho"/>
                <w:szCs w:val="20"/>
                <w:lang w:val="en-GB" w:eastAsia="ja-JP"/>
              </w:rPr>
              <w:t xml:space="preserve">the transmitting PDCP entity shall discard the PDCP </w:t>
            </w:r>
            <w:r>
              <w:rPr>
                <w:rFonts w:eastAsia="Yu Mincho"/>
                <w:szCs w:val="20"/>
                <w:lang w:val="en-GB" w:eastAsia="ko-KR"/>
              </w:rPr>
              <w:t>S</w:t>
            </w:r>
            <w:r>
              <w:rPr>
                <w:rFonts w:eastAsia="Yu Mincho"/>
                <w:szCs w:val="20"/>
                <w:lang w:val="en-GB" w:eastAsia="ja-JP"/>
              </w:rPr>
              <w:t xml:space="preserve">DU along with the corresponding PDCP </w:t>
            </w:r>
            <w:r>
              <w:rPr>
                <w:rFonts w:eastAsia="Yu Mincho"/>
                <w:szCs w:val="20"/>
                <w:lang w:val="en-GB" w:eastAsia="ko-KR"/>
              </w:rPr>
              <w:t>Data P</w:t>
            </w:r>
            <w:r>
              <w:rPr>
                <w:rFonts w:eastAsia="Yu Mincho"/>
                <w:szCs w:val="20"/>
                <w:lang w:val="en-GB" w:eastAsia="ja-JP"/>
              </w:rPr>
              <w:t xml:space="preserve">DU. </w:t>
            </w:r>
            <w:r w:rsidRPr="00E34579">
              <w:rPr>
                <w:rFonts w:eastAsia="Yu Mincho"/>
                <w:szCs w:val="20"/>
                <w:highlight w:val="lightGray"/>
                <w:lang w:val="en-GB" w:eastAsia="ja-JP"/>
              </w:rPr>
              <w:t xml:space="preserve">If the corresponding PDCP </w:t>
            </w:r>
            <w:r w:rsidRPr="00E34579">
              <w:rPr>
                <w:rFonts w:eastAsia="Yu Mincho"/>
                <w:szCs w:val="20"/>
                <w:highlight w:val="lightGray"/>
                <w:lang w:val="en-GB" w:eastAsia="ko-KR"/>
              </w:rPr>
              <w:t>Data</w:t>
            </w:r>
            <w:r w:rsidRPr="00E34579">
              <w:rPr>
                <w:rFonts w:eastAsia="Yu Mincho"/>
                <w:szCs w:val="20"/>
                <w:highlight w:val="lightGray"/>
                <w:lang w:val="en-GB" w:eastAsia="ja-JP"/>
              </w:rPr>
              <w:t xml:space="preserve"> PDU has already been submitted to lower layers, the discard is indicated to lower layers.</w:t>
            </w:r>
          </w:p>
          <w:p w:rsidR="00C07184" w:rsidRDefault="00C07184">
            <w:pPr>
              <w:overflowPunct w:val="0"/>
              <w:autoSpaceDE w:val="0"/>
              <w:autoSpaceDN w:val="0"/>
              <w:adjustRightInd w:val="0"/>
              <w:spacing w:after="180"/>
              <w:jc w:val="both"/>
              <w:textAlignment w:val="baseline"/>
              <w:rPr>
                <w:rFonts w:eastAsia="Yu Mincho"/>
                <w:szCs w:val="20"/>
                <w:lang w:val="en-GB" w:eastAsia="ko-KR"/>
              </w:rPr>
            </w:pPr>
            <w:r>
              <w:rPr>
                <w:rFonts w:eastAsia="Yu Mincho"/>
                <w:szCs w:val="20"/>
                <w:lang w:val="en-GB" w:eastAsia="ja-JP"/>
              </w:rPr>
              <w:t>For SRBs, when upper layers request a PDCP SDU discard, the PDCP entity shall discard all stored PDCP SDUs and PDCP PDUs.</w:t>
            </w:r>
          </w:p>
          <w:p w:rsidR="00C07184" w:rsidRDefault="00C07184">
            <w:pPr>
              <w:keepLines/>
              <w:overflowPunct w:val="0"/>
              <w:autoSpaceDE w:val="0"/>
              <w:autoSpaceDN w:val="0"/>
              <w:adjustRightInd w:val="0"/>
              <w:spacing w:after="180"/>
              <w:ind w:left="1135" w:hanging="851"/>
              <w:jc w:val="both"/>
              <w:textAlignment w:val="baseline"/>
              <w:rPr>
                <w:rFonts w:eastAsia="Yu Mincho"/>
                <w:szCs w:val="20"/>
                <w:lang w:val="en-GB" w:eastAsia="ko-KR"/>
              </w:rPr>
            </w:pPr>
            <w:r>
              <w:rPr>
                <w:rFonts w:eastAsia="Yu Mincho"/>
                <w:szCs w:val="20"/>
                <w:lang w:val="en-GB" w:eastAsia="ko-KR"/>
              </w:rPr>
              <w:t>NOTE:</w:t>
            </w:r>
            <w:r>
              <w:rPr>
                <w:rFonts w:eastAsia="Yu Mincho"/>
                <w:szCs w:val="20"/>
                <w:lang w:val="en-GB" w:eastAsia="ko-KR"/>
              </w:rPr>
              <w:tab/>
              <w:t>Discarding a PDCP SDU already associated with a PDCP SN causes a SN gap in the transmitted PDCP Data PDUs, which increases PDCP reordering delay in the receiving PDCP entity.</w:t>
            </w:r>
            <w:r>
              <w:rPr>
                <w:rFonts w:eastAsia="Yu Mincho"/>
                <w:szCs w:val="20"/>
                <w:lang w:val="en-GB" w:eastAsia="ja-JP"/>
              </w:rPr>
              <w:t xml:space="preserve"> </w:t>
            </w:r>
            <w:r w:rsidRPr="00E34579">
              <w:rPr>
                <w:rFonts w:eastAsia="Yu Mincho"/>
                <w:szCs w:val="20"/>
                <w:highlight w:val="lightGray"/>
                <w:lang w:val="en-GB" w:eastAsia="ko-KR"/>
              </w:rPr>
              <w:t>It is up to UE implementation how to minimize SN gap after SDU discard.</w:t>
            </w:r>
          </w:p>
          <w:p w:rsidR="00C07184" w:rsidRDefault="00C07184">
            <w:pPr>
              <w:pStyle w:val="BodyText"/>
              <w:rPr>
                <w:rFonts w:eastAsiaTheme="minorEastAsia"/>
                <w:b/>
                <w:lang w:eastAsia="zh-CN"/>
              </w:rPr>
            </w:pPr>
          </w:p>
          <w:p w:rsidR="00C07184" w:rsidRDefault="00C07184">
            <w:pPr>
              <w:pStyle w:val="BodyText"/>
              <w:rPr>
                <w:rFonts w:eastAsiaTheme="minorEastAsia"/>
                <w:b/>
                <w:lang w:eastAsia="zh-CN"/>
              </w:rPr>
            </w:pPr>
            <w:r>
              <w:rPr>
                <w:rFonts w:eastAsiaTheme="minorEastAsia"/>
                <w:b/>
                <w:lang w:eastAsia="zh-CN"/>
              </w:rPr>
              <w:t xml:space="preserve">TS 38.322 </w:t>
            </w:r>
            <w:r>
              <w:rPr>
                <w:rFonts w:eastAsiaTheme="minorEastAsia"/>
                <w:b/>
                <w:lang w:eastAsia="zh-CN"/>
              </w:rPr>
              <w:fldChar w:fldCharType="begin"/>
            </w:r>
            <w:r>
              <w:rPr>
                <w:rFonts w:eastAsiaTheme="minorEastAsia"/>
                <w:b/>
                <w:lang w:eastAsia="zh-CN"/>
              </w:rPr>
              <w:instrText xml:space="preserve"> REF _Ref125878070 \n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[6]</w:t>
            </w:r>
            <w:r>
              <w:rPr>
                <w:rFonts w:eastAsiaTheme="minorEastAsia"/>
                <w:b/>
                <w:lang w:eastAsia="zh-CN"/>
              </w:rPr>
              <w:fldChar w:fldCharType="end"/>
            </w:r>
          </w:p>
          <w:p w:rsidR="00C07184" w:rsidRDefault="00C07184">
            <w:pPr>
              <w:keepNext/>
              <w:keepLines/>
              <w:overflowPunct w:val="0"/>
              <w:autoSpaceDE w:val="0"/>
              <w:autoSpaceDN w:val="0"/>
              <w:adjustRightInd w:val="0"/>
              <w:spacing w:before="180" w:after="180"/>
              <w:jc w:val="both"/>
              <w:textAlignment w:val="baseline"/>
              <w:outlineLvl w:val="1"/>
              <w:rPr>
                <w:rFonts w:ascii="Arial" w:eastAsia="MS Mincho" w:hAnsi="Arial"/>
                <w:szCs w:val="20"/>
                <w:lang w:val="en-GB" w:eastAsia="ja-JP"/>
              </w:rPr>
            </w:pPr>
            <w:bookmarkStart w:id="15" w:name="_Toc5722479"/>
            <w:bookmarkStart w:id="16" w:name="_Toc37462999"/>
            <w:bookmarkStart w:id="17" w:name="_Toc46502543"/>
            <w:bookmarkStart w:id="18" w:name="_Toc124540528"/>
            <w:r>
              <w:rPr>
                <w:rFonts w:ascii="Arial" w:eastAsia="MS Mincho" w:hAnsi="Arial"/>
                <w:szCs w:val="20"/>
                <w:lang w:val="en-GB" w:eastAsia="ja-JP"/>
              </w:rPr>
              <w:t>5</w:t>
            </w:r>
            <w:r>
              <w:rPr>
                <w:rFonts w:ascii="Arial" w:eastAsia="Yu Mincho" w:hAnsi="Arial"/>
                <w:szCs w:val="20"/>
                <w:lang w:val="en-GB" w:eastAsia="ja-JP"/>
              </w:rPr>
              <w:t>.</w:t>
            </w:r>
            <w:r>
              <w:rPr>
                <w:rFonts w:ascii="Arial" w:eastAsia="MS Mincho" w:hAnsi="Arial"/>
                <w:szCs w:val="20"/>
                <w:lang w:val="en-GB" w:eastAsia="ja-JP"/>
              </w:rPr>
              <w:t>4</w:t>
            </w:r>
            <w:r>
              <w:rPr>
                <w:rFonts w:ascii="Arial" w:eastAsia="Yu Mincho" w:hAnsi="Arial"/>
                <w:szCs w:val="20"/>
                <w:lang w:val="en-GB" w:eastAsia="ja-JP"/>
              </w:rPr>
              <w:tab/>
            </w:r>
            <w:r>
              <w:rPr>
                <w:rFonts w:ascii="Arial" w:eastAsia="MS Mincho" w:hAnsi="Arial"/>
                <w:szCs w:val="20"/>
                <w:lang w:val="en-GB" w:eastAsia="ja-JP"/>
              </w:rPr>
              <w:t>SDU discard procedures</w:t>
            </w:r>
            <w:bookmarkEnd w:id="15"/>
            <w:bookmarkEnd w:id="16"/>
            <w:bookmarkEnd w:id="17"/>
            <w:bookmarkEnd w:id="18"/>
          </w:p>
          <w:p w:rsidR="00C07184" w:rsidRDefault="00C07184">
            <w:pPr>
              <w:overflowPunct w:val="0"/>
              <w:autoSpaceDE w:val="0"/>
              <w:autoSpaceDN w:val="0"/>
              <w:adjustRightInd w:val="0"/>
              <w:spacing w:after="180"/>
              <w:jc w:val="both"/>
              <w:textAlignment w:val="baseline"/>
              <w:rPr>
                <w:rFonts w:eastAsiaTheme="minorEastAsia"/>
                <w:lang w:val="en-GB" w:eastAsia="zh-CN"/>
              </w:rPr>
            </w:pPr>
            <w:r>
              <w:rPr>
                <w:rFonts w:eastAsia="Yu Mincho"/>
                <w:bCs/>
                <w:szCs w:val="20"/>
                <w:lang w:val="en-GB" w:eastAsia="ko-KR"/>
              </w:rPr>
              <w:t xml:space="preserve">When indicated from upper layer (e.g. PDCP) to discard a particular RLC SDU, </w:t>
            </w:r>
            <w:r w:rsidRPr="00E34579">
              <w:rPr>
                <w:rFonts w:eastAsia="Yu Mincho"/>
                <w:bCs/>
                <w:szCs w:val="20"/>
                <w:highlight w:val="lightGray"/>
                <w:lang w:val="en-GB" w:eastAsia="ko-KR"/>
              </w:rPr>
              <w:t>the transmitting side of an AM RLC entity or the transmitting UM RLC entity shall discard the indicated RLC SDU, if neither the RLC SDU nor a segment thereof has been submitted to the lower layers.</w:t>
            </w:r>
            <w:r>
              <w:rPr>
                <w:rFonts w:eastAsia="Yu Mincho"/>
                <w:bCs/>
                <w:szCs w:val="20"/>
                <w:lang w:val="en-GB" w:eastAsia="ko-KR"/>
              </w:rPr>
              <w:t xml:space="preserve"> The transmitting side of an AM RLC entity shall not introduce an RLC SN gap when discarding an RLC SDU.</w:t>
            </w:r>
          </w:p>
        </w:tc>
      </w:tr>
    </w:tbl>
    <w:p w:rsidR="00DB4A07" w:rsidRPr="00DB4A07" w:rsidRDefault="00424051" w:rsidP="00C07184">
      <w:pPr>
        <w:pStyle w:val="BodyText"/>
        <w:spacing w:before="120"/>
        <w:rPr>
          <w:rFonts w:eastAsiaTheme="minorEastAsia"/>
          <w:lang w:eastAsia="zh-CN"/>
        </w:rPr>
      </w:pPr>
      <w:r>
        <w:rPr>
          <w:rFonts w:eastAsiaTheme="minorEastAsia" w:hint="eastAsia"/>
          <w:lang w:eastAsia="zh-CN"/>
        </w:rPr>
        <w:t>Based on the above description</w:t>
      </w:r>
      <w:r w:rsidR="00533605">
        <w:rPr>
          <w:rFonts w:eastAsiaTheme="minorEastAsia" w:hint="eastAsia"/>
          <w:lang w:eastAsia="zh-CN"/>
        </w:rPr>
        <w:t>s</w:t>
      </w:r>
      <w:r>
        <w:rPr>
          <w:rFonts w:eastAsiaTheme="minorEastAsia" w:hint="eastAsia"/>
          <w:lang w:eastAsia="zh-CN"/>
        </w:rPr>
        <w:t>,</w:t>
      </w:r>
      <w:r w:rsidRPr="00424051">
        <w:t xml:space="preserve"> </w:t>
      </w:r>
      <w:r w:rsidR="00DB4A07">
        <w:rPr>
          <w:rFonts w:eastAsiaTheme="minorEastAsia" w:hint="eastAsia"/>
          <w:lang w:eastAsia="zh-CN"/>
        </w:rPr>
        <w:t>the following issues needs to be addressed:</w:t>
      </w:r>
    </w:p>
    <w:p w:rsidR="00DB4A07" w:rsidRDefault="00DB4A07" w:rsidP="00DB4A07">
      <w:pPr>
        <w:pStyle w:val="BodyText"/>
        <w:numPr>
          <w:ilvl w:val="0"/>
          <w:numId w:val="38"/>
        </w:numPr>
        <w:rPr>
          <w:rFonts w:eastAsiaTheme="minorEastAsia"/>
          <w:lang w:eastAsia="zh-CN"/>
        </w:rPr>
      </w:pPr>
      <w:r>
        <w:rPr>
          <w:rFonts w:eastAsiaTheme="minorEastAsia" w:hint="eastAsia"/>
          <w:lang w:eastAsia="zh-CN"/>
        </w:rPr>
        <w:t xml:space="preserve">Issue 1: </w:t>
      </w:r>
      <w:r w:rsidR="00DF0156">
        <w:rPr>
          <w:rFonts w:eastAsiaTheme="minorEastAsia" w:hint="eastAsia"/>
          <w:lang w:eastAsia="zh-CN"/>
        </w:rPr>
        <w:t xml:space="preserve">For XR service, </w:t>
      </w:r>
      <w:r w:rsidR="00533605">
        <w:rPr>
          <w:rFonts w:eastAsiaTheme="minorEastAsia" w:hint="eastAsia"/>
          <w:lang w:eastAsia="zh-CN"/>
        </w:rPr>
        <w:t>whether PDCP should notify lower layer</w:t>
      </w:r>
      <w:r w:rsidR="00D41557">
        <w:rPr>
          <w:rFonts w:eastAsiaTheme="minorEastAsia"/>
          <w:lang w:eastAsia="zh-CN"/>
        </w:rPr>
        <w:t>s</w:t>
      </w:r>
      <w:r w:rsidR="00533605">
        <w:rPr>
          <w:rFonts w:eastAsiaTheme="minorEastAsia" w:hint="eastAsia"/>
          <w:lang w:eastAsia="zh-CN"/>
        </w:rPr>
        <w:t xml:space="preserve"> to discard </w:t>
      </w:r>
      <w:r w:rsidR="00DF0156">
        <w:rPr>
          <w:rFonts w:eastAsiaTheme="minorEastAsia" w:hint="eastAsia"/>
          <w:lang w:eastAsia="zh-CN"/>
        </w:rPr>
        <w:t xml:space="preserve">the </w:t>
      </w:r>
      <w:r w:rsidR="00533605">
        <w:rPr>
          <w:rFonts w:eastAsiaTheme="minorEastAsia" w:hint="eastAsia"/>
          <w:lang w:eastAsia="zh-CN"/>
        </w:rPr>
        <w:t xml:space="preserve">corresponding PDCP Data PDU </w:t>
      </w:r>
      <w:r w:rsidR="00DF0156">
        <w:rPr>
          <w:rFonts w:eastAsiaTheme="minorEastAsia" w:hint="eastAsia"/>
          <w:lang w:eastAsia="zh-CN"/>
        </w:rPr>
        <w:t>which has</w:t>
      </w:r>
      <w:r w:rsidR="00533605">
        <w:rPr>
          <w:rFonts w:eastAsiaTheme="minorEastAsia" w:hint="eastAsia"/>
          <w:lang w:eastAsia="zh-CN"/>
        </w:rPr>
        <w:t xml:space="preserve"> already been submitted to lower layers</w:t>
      </w:r>
      <w:r w:rsidR="00DF0156">
        <w:rPr>
          <w:rFonts w:eastAsiaTheme="minorEastAsia" w:hint="eastAsia"/>
          <w:lang w:eastAsia="zh-CN"/>
        </w:rPr>
        <w:t xml:space="preserve"> in case of SDU discard</w:t>
      </w:r>
      <w:r w:rsidR="00533605">
        <w:rPr>
          <w:rFonts w:eastAsiaTheme="minorEastAsia" w:hint="eastAsia"/>
          <w:lang w:eastAsia="zh-CN"/>
        </w:rPr>
        <w:t>?</w:t>
      </w:r>
    </w:p>
    <w:p w:rsidR="00DB4A07" w:rsidRDefault="00DB4A07" w:rsidP="00DB4A07">
      <w:pPr>
        <w:pStyle w:val="BodyText"/>
        <w:numPr>
          <w:ilvl w:val="0"/>
          <w:numId w:val="38"/>
        </w:numPr>
        <w:rPr>
          <w:rFonts w:eastAsiaTheme="minorEastAsia"/>
          <w:lang w:eastAsia="zh-CN"/>
        </w:rPr>
      </w:pPr>
      <w:r>
        <w:rPr>
          <w:rFonts w:eastAsiaTheme="minorEastAsia" w:hint="eastAsia"/>
          <w:lang w:eastAsia="zh-CN"/>
        </w:rPr>
        <w:t xml:space="preserve">Issue 2: </w:t>
      </w:r>
      <w:r w:rsidR="00533605">
        <w:rPr>
          <w:rFonts w:eastAsiaTheme="minorEastAsia" w:hint="eastAsia"/>
          <w:lang w:eastAsia="zh-CN"/>
        </w:rPr>
        <w:t>Whether the transmitter should notify the SN gap to reduce the PDCP reordering delay in the receiver?</w:t>
      </w:r>
    </w:p>
    <w:p w:rsidR="00DB4A07" w:rsidRPr="00C507EB" w:rsidRDefault="00DB4A07" w:rsidP="00DB4A07">
      <w:pPr>
        <w:pStyle w:val="BodyText"/>
        <w:rPr>
          <w:rFonts w:eastAsiaTheme="minorEastAsia"/>
          <w:b/>
          <w:i/>
          <w:u w:val="single"/>
          <w:lang w:eastAsia="zh-CN"/>
        </w:rPr>
      </w:pPr>
      <w:r w:rsidRPr="00C507EB">
        <w:rPr>
          <w:rFonts w:eastAsiaTheme="minorEastAsia" w:hint="eastAsia"/>
          <w:b/>
          <w:i/>
          <w:u w:val="single"/>
          <w:lang w:eastAsia="zh-CN"/>
        </w:rPr>
        <w:t>Issue 1</w:t>
      </w:r>
    </w:p>
    <w:p w:rsidR="00047F70" w:rsidRDefault="00047F70" w:rsidP="00DB4A07">
      <w:pPr>
        <w:pStyle w:val="BodyText"/>
        <w:rPr>
          <w:rFonts w:eastAsiaTheme="minorEastAsia"/>
          <w:lang w:eastAsia="zh-CN"/>
        </w:rPr>
      </w:pPr>
      <w:r>
        <w:rPr>
          <w:rFonts w:eastAsiaTheme="minorEastAsia" w:hint="eastAsia"/>
          <w:lang w:eastAsia="zh-CN"/>
        </w:rPr>
        <w:t xml:space="preserve">Regarding Issue 1, considering the </w:t>
      </w:r>
      <w:r>
        <w:rPr>
          <w:rFonts w:eastAsiaTheme="minorEastAsia"/>
          <w:lang w:eastAsia="zh-CN"/>
        </w:rPr>
        <w:t>corresponding</w:t>
      </w:r>
      <w:r>
        <w:rPr>
          <w:rFonts w:eastAsiaTheme="minorEastAsia" w:hint="eastAsia"/>
          <w:lang w:eastAsia="zh-CN"/>
        </w:rPr>
        <w:t xml:space="preserve"> SDU has been discarded in PDCP due to PDCP discard timer expiry or congestion, it is reasonable to also discard the corresponding PDCP Data PDU which has been </w:t>
      </w:r>
      <w:r>
        <w:rPr>
          <w:rFonts w:eastAsiaTheme="minorEastAsia"/>
          <w:lang w:eastAsia="zh-CN"/>
        </w:rPr>
        <w:t>submitted</w:t>
      </w:r>
      <w:r>
        <w:rPr>
          <w:rFonts w:eastAsiaTheme="minorEastAsia" w:hint="eastAsia"/>
          <w:lang w:eastAsia="zh-CN"/>
        </w:rPr>
        <w:t xml:space="preserve"> to lower layers and the corresponding RLC SDU or RLC SDU segment </w:t>
      </w:r>
      <w:r w:rsidR="00D41557">
        <w:rPr>
          <w:rFonts w:eastAsiaTheme="minorEastAsia"/>
          <w:lang w:eastAsia="zh-CN"/>
        </w:rPr>
        <w:t xml:space="preserve">that </w:t>
      </w:r>
      <w:r>
        <w:rPr>
          <w:rFonts w:eastAsiaTheme="minorEastAsia" w:hint="eastAsia"/>
          <w:lang w:eastAsia="zh-CN"/>
        </w:rPr>
        <w:t xml:space="preserve">has not </w:t>
      </w:r>
      <w:r w:rsidR="00D41557">
        <w:rPr>
          <w:rFonts w:eastAsiaTheme="minorEastAsia"/>
          <w:lang w:eastAsia="zh-CN"/>
        </w:rPr>
        <w:t xml:space="preserve">yet </w:t>
      </w:r>
      <w:r>
        <w:rPr>
          <w:rFonts w:eastAsiaTheme="minorEastAsia" w:hint="eastAsia"/>
          <w:lang w:eastAsia="zh-CN"/>
        </w:rPr>
        <w:t>been submitted to MAC. There is no additional specification effort.</w:t>
      </w:r>
    </w:p>
    <w:p w:rsidR="00047F70" w:rsidRPr="00C507EB" w:rsidRDefault="00047F70" w:rsidP="00047F70">
      <w:pPr>
        <w:pStyle w:val="BodyText"/>
        <w:rPr>
          <w:rFonts w:eastAsiaTheme="minorEastAsia"/>
          <w:b/>
          <w:i/>
          <w:u w:val="single"/>
          <w:lang w:eastAsia="zh-CN"/>
        </w:rPr>
      </w:pPr>
      <w:r w:rsidRPr="00C507EB">
        <w:rPr>
          <w:rFonts w:eastAsiaTheme="minorEastAsia" w:hint="eastAsia"/>
          <w:b/>
          <w:i/>
          <w:u w:val="single"/>
          <w:lang w:eastAsia="zh-CN"/>
        </w:rPr>
        <w:t xml:space="preserve">Issue </w:t>
      </w:r>
      <w:r>
        <w:rPr>
          <w:rFonts w:eastAsiaTheme="minorEastAsia" w:hint="eastAsia"/>
          <w:b/>
          <w:i/>
          <w:u w:val="single"/>
          <w:lang w:eastAsia="zh-CN"/>
        </w:rPr>
        <w:t>2</w:t>
      </w:r>
    </w:p>
    <w:p w:rsidR="00047F70" w:rsidRDefault="005B35FB" w:rsidP="005B35FB">
      <w:pPr>
        <w:pStyle w:val="BodyText"/>
        <w:rPr>
          <w:rFonts w:eastAsiaTheme="minorEastAsia"/>
          <w:lang w:eastAsia="zh-CN"/>
        </w:rPr>
      </w:pPr>
      <w:r>
        <w:rPr>
          <w:rFonts w:eastAsiaTheme="minorEastAsia" w:hint="eastAsia"/>
          <w:lang w:eastAsia="zh-CN"/>
        </w:rPr>
        <w:t>XR service support</w:t>
      </w:r>
      <w:r w:rsidR="006405D4">
        <w:rPr>
          <w:rFonts w:eastAsiaTheme="minorEastAsia" w:hint="eastAsia"/>
          <w:lang w:eastAsia="zh-CN"/>
        </w:rPr>
        <w:t>s</w:t>
      </w:r>
      <w:r>
        <w:rPr>
          <w:rFonts w:eastAsiaTheme="minorEastAsia" w:hint="eastAsia"/>
          <w:lang w:eastAsia="zh-CN"/>
        </w:rPr>
        <w:t xml:space="preserve"> both PDU set based disca</w:t>
      </w:r>
      <w:r w:rsidR="00B1785C">
        <w:rPr>
          <w:rFonts w:eastAsiaTheme="minorEastAsia" w:hint="eastAsia"/>
          <w:lang w:eastAsia="zh-CN"/>
        </w:rPr>
        <w:t xml:space="preserve">rd and congestion based discard. In order to reduce the PDCP reordering latency in the receiver, some companies suggest that the transmitter can send indication to the receiver to notify the discarded data.  </w:t>
      </w:r>
      <w:r w:rsidR="00EE49B9">
        <w:rPr>
          <w:rFonts w:eastAsiaTheme="minorEastAsia" w:hint="eastAsia"/>
          <w:lang w:eastAsia="zh-CN"/>
        </w:rPr>
        <w:t>T</w:t>
      </w:r>
      <w:r w:rsidR="00B1785C">
        <w:rPr>
          <w:rFonts w:eastAsiaTheme="minorEastAsia" w:hint="eastAsia"/>
          <w:lang w:eastAsia="zh-CN"/>
        </w:rPr>
        <w:t>he same issue al</w:t>
      </w:r>
      <w:r w:rsidR="00D41557">
        <w:rPr>
          <w:rFonts w:eastAsiaTheme="minorEastAsia"/>
          <w:lang w:eastAsia="zh-CN"/>
        </w:rPr>
        <w:t>ready</w:t>
      </w:r>
      <w:r w:rsidR="00FE23B6">
        <w:rPr>
          <w:rFonts w:eastAsiaTheme="minorEastAsia" w:hint="eastAsia"/>
          <w:lang w:eastAsia="zh-CN"/>
        </w:rPr>
        <w:t xml:space="preserve"> </w:t>
      </w:r>
      <w:r w:rsidR="00B1785C">
        <w:rPr>
          <w:rFonts w:eastAsiaTheme="minorEastAsia" w:hint="eastAsia"/>
          <w:lang w:eastAsia="zh-CN"/>
        </w:rPr>
        <w:t>exist</w:t>
      </w:r>
      <w:r w:rsidR="00D41557">
        <w:rPr>
          <w:rFonts w:eastAsiaTheme="minorEastAsia"/>
          <w:lang w:eastAsia="zh-CN"/>
        </w:rPr>
        <w:t>s</w:t>
      </w:r>
      <w:r w:rsidR="00B1785C">
        <w:rPr>
          <w:rFonts w:eastAsiaTheme="minorEastAsia" w:hint="eastAsia"/>
          <w:lang w:eastAsia="zh-CN"/>
        </w:rPr>
        <w:t xml:space="preserve"> in legacy </w:t>
      </w:r>
      <w:r w:rsidR="00B75373">
        <w:rPr>
          <w:rFonts w:eastAsiaTheme="minorEastAsia"/>
          <w:lang w:eastAsia="zh-CN"/>
        </w:rPr>
        <w:t>system</w:t>
      </w:r>
      <w:r w:rsidR="00FE23B6">
        <w:rPr>
          <w:rFonts w:eastAsiaTheme="minorEastAsia" w:hint="eastAsia"/>
          <w:lang w:eastAsia="zh-CN"/>
        </w:rPr>
        <w:t xml:space="preserve"> which also</w:t>
      </w:r>
      <w:r w:rsidR="005B2AC3">
        <w:rPr>
          <w:rFonts w:eastAsiaTheme="minorEastAsia" w:hint="eastAsia"/>
          <w:lang w:eastAsia="zh-CN"/>
        </w:rPr>
        <w:t xml:space="preserve"> has</w:t>
      </w:r>
      <w:r w:rsidR="00FE23B6">
        <w:rPr>
          <w:rFonts w:eastAsiaTheme="minorEastAsia" w:hint="eastAsia"/>
          <w:lang w:eastAsia="zh-CN"/>
        </w:rPr>
        <w:t xml:space="preserve"> </w:t>
      </w:r>
      <w:r w:rsidR="00D41557">
        <w:rPr>
          <w:rFonts w:eastAsiaTheme="minorEastAsia"/>
          <w:lang w:eastAsia="zh-CN"/>
        </w:rPr>
        <w:t xml:space="preserve">to serve both high data rate (&gt;10Mb/s) and </w:t>
      </w:r>
      <w:r w:rsidR="00D41557">
        <w:rPr>
          <w:rFonts w:eastAsiaTheme="minorEastAsia" w:hint="eastAsia"/>
          <w:lang w:eastAsia="zh-CN"/>
        </w:rPr>
        <w:t>time-</w:t>
      </w:r>
      <w:r w:rsidR="00D41557">
        <w:rPr>
          <w:rFonts w:eastAsiaTheme="minorEastAsia"/>
          <w:lang w:eastAsia="zh-CN"/>
        </w:rPr>
        <w:t>critical</w:t>
      </w:r>
      <w:r w:rsidR="00D41557">
        <w:rPr>
          <w:rFonts w:eastAsiaTheme="minorEastAsia" w:hint="eastAsia"/>
          <w:lang w:eastAsia="zh-CN"/>
        </w:rPr>
        <w:t xml:space="preserve"> service</w:t>
      </w:r>
      <w:r w:rsidR="00D41557">
        <w:rPr>
          <w:rFonts w:eastAsiaTheme="minorEastAsia"/>
          <w:lang w:eastAsia="zh-CN"/>
        </w:rPr>
        <w:t xml:space="preserve">s (10ms e2e latency) e.g. </w:t>
      </w:r>
      <w:r w:rsidR="00D41557">
        <w:rPr>
          <w:rFonts w:eastAsia="Calibri"/>
        </w:rPr>
        <w:t>m</w:t>
      </w:r>
      <w:r w:rsidR="00D41557" w:rsidRPr="00457CAE">
        <w:rPr>
          <w:rFonts w:eastAsia="Calibri"/>
        </w:rPr>
        <w:t>obile robots – video streaming</w:t>
      </w:r>
      <w:r w:rsidR="00D41557">
        <w:rPr>
          <w:rFonts w:eastAsia="Calibri"/>
        </w:rPr>
        <w:t xml:space="preserve"> usecase in </w:t>
      </w:r>
      <w:r w:rsidR="00D41557">
        <w:rPr>
          <w:rFonts w:eastAsia="Calibri"/>
        </w:rPr>
        <w:fldChar w:fldCharType="begin"/>
      </w:r>
      <w:r w:rsidR="00D41557">
        <w:rPr>
          <w:rFonts w:eastAsia="Calibri"/>
        </w:rPr>
        <w:instrText xml:space="preserve"> REF _Ref131675716 \r \h </w:instrText>
      </w:r>
      <w:r w:rsidR="00D41557">
        <w:rPr>
          <w:rFonts w:eastAsia="Calibri"/>
        </w:rPr>
      </w:r>
      <w:r w:rsidR="00D41557">
        <w:rPr>
          <w:rFonts w:eastAsia="Calibri"/>
        </w:rPr>
        <w:fldChar w:fldCharType="separate"/>
      </w:r>
      <w:r w:rsidR="00D41557">
        <w:rPr>
          <w:rFonts w:eastAsia="Calibri"/>
        </w:rPr>
        <w:t>[10]</w:t>
      </w:r>
      <w:r w:rsidR="00D41557">
        <w:rPr>
          <w:rFonts w:eastAsia="Calibri"/>
        </w:rPr>
        <w:fldChar w:fldCharType="end"/>
      </w:r>
      <w:r w:rsidR="00D41557">
        <w:rPr>
          <w:rFonts w:eastAsiaTheme="minorEastAsia" w:hint="eastAsia"/>
          <w:lang w:eastAsia="zh-CN"/>
        </w:rPr>
        <w:t xml:space="preserve">, but no </w:t>
      </w:r>
      <w:r w:rsidR="00D41557">
        <w:rPr>
          <w:rFonts w:eastAsiaTheme="minorEastAsia"/>
          <w:lang w:eastAsia="zh-CN"/>
        </w:rPr>
        <w:t>such SN gap notification enh</w:t>
      </w:r>
      <w:r w:rsidR="00D41557">
        <w:rPr>
          <w:rFonts w:eastAsiaTheme="minorEastAsia" w:hint="eastAsia"/>
          <w:lang w:eastAsia="zh-CN"/>
        </w:rPr>
        <w:t xml:space="preserve">ancement was </w:t>
      </w:r>
      <w:r w:rsidR="00D41557">
        <w:rPr>
          <w:rFonts w:eastAsiaTheme="minorEastAsia"/>
          <w:lang w:eastAsia="zh-CN"/>
        </w:rPr>
        <w:t>deemed necessary in R16/17 URLLC WI in support of  such services.</w:t>
      </w:r>
      <w:r w:rsidR="00B75373">
        <w:rPr>
          <w:rFonts w:eastAsiaTheme="minorEastAsia" w:hint="eastAsia"/>
          <w:lang w:eastAsia="zh-CN"/>
        </w:rPr>
        <w:t>. Hence,</w:t>
      </w:r>
      <w:r w:rsidR="00B1785C">
        <w:rPr>
          <w:rFonts w:eastAsiaTheme="minorEastAsia" w:hint="eastAsia"/>
          <w:lang w:eastAsia="zh-CN"/>
        </w:rPr>
        <w:t xml:space="preserve"> </w:t>
      </w:r>
      <w:r w:rsidR="00D41557">
        <w:rPr>
          <w:rFonts w:eastAsiaTheme="minorEastAsia"/>
          <w:lang w:eastAsia="zh-CN"/>
        </w:rPr>
        <w:t xml:space="preserve">we don’t think </w:t>
      </w:r>
      <w:r w:rsidR="00B1785C">
        <w:rPr>
          <w:rFonts w:eastAsiaTheme="minorEastAsia" w:hint="eastAsia"/>
          <w:lang w:eastAsia="zh-CN"/>
        </w:rPr>
        <w:t>it is a critical issue</w:t>
      </w:r>
      <w:r w:rsidR="00D41557">
        <w:rPr>
          <w:rFonts w:eastAsiaTheme="minorEastAsia"/>
          <w:lang w:eastAsia="zh-CN"/>
        </w:rPr>
        <w:t xml:space="preserve"> either for XR</w:t>
      </w:r>
      <w:r w:rsidR="00B1785C">
        <w:rPr>
          <w:rFonts w:eastAsiaTheme="minorEastAsia" w:hint="eastAsia"/>
          <w:lang w:eastAsia="zh-CN"/>
        </w:rPr>
        <w:t xml:space="preserve">. </w:t>
      </w:r>
    </w:p>
    <w:p w:rsidR="000576E3" w:rsidRDefault="000576E3" w:rsidP="000576E3">
      <w:pPr>
        <w:pStyle w:val="BodyText"/>
        <w:spacing w:before="120"/>
        <w:rPr>
          <w:rFonts w:eastAsiaTheme="minorEastAsia"/>
          <w:lang w:eastAsia="zh-CN"/>
        </w:rPr>
      </w:pPr>
      <w:bookmarkStart w:id="19" w:name="_Ref131074055"/>
      <w:r w:rsidRPr="0024187A">
        <w:rPr>
          <w:b/>
          <w:lang w:eastAsia="zh-CN"/>
        </w:rPr>
        <w:t xml:space="preserve">Proposal </w:t>
      </w:r>
      <w:r w:rsidR="006B251C">
        <w:rPr>
          <w:b/>
          <w:lang w:eastAsia="zh-CN"/>
        </w:rPr>
        <w:t>9</w:t>
      </w:r>
      <w:r>
        <w:rPr>
          <w:rFonts w:hint="eastAsia"/>
          <w:b/>
          <w:lang w:eastAsia="zh-CN"/>
        </w:rPr>
        <w:t xml:space="preserve">: </w:t>
      </w:r>
      <w:r>
        <w:rPr>
          <w:rFonts w:eastAsiaTheme="minorEastAsia" w:hint="eastAsia"/>
          <w:b/>
          <w:lang w:eastAsia="zh-CN"/>
        </w:rPr>
        <w:t>Once PDCP SDU is discarded in PDCP, it should notify RLC to discard the corresponding RLC SDU as legacy. Further enhancement is not needed.</w:t>
      </w:r>
      <w:bookmarkEnd w:id="19"/>
    </w:p>
    <w:p w:rsidR="00E3725B" w:rsidRDefault="00E3725B" w:rsidP="00E3725B">
      <w:pPr>
        <w:pStyle w:val="Heading1"/>
        <w:jc w:val="both"/>
      </w:pPr>
      <w:r>
        <w:lastRenderedPageBreak/>
        <w:t>Conclusion</w:t>
      </w:r>
    </w:p>
    <w:p w:rsidR="00E3725B" w:rsidRDefault="00E3725B" w:rsidP="00E3725B">
      <w:pPr>
        <w:pStyle w:val="BodyText"/>
        <w:rPr>
          <w:rFonts w:eastAsia="SimSun"/>
          <w:lang w:val="en-GB" w:eastAsia="zh-CN"/>
        </w:rPr>
      </w:pPr>
      <w:r>
        <w:rPr>
          <w:rFonts w:eastAsia="SimSun" w:hint="eastAsia"/>
          <w:lang w:val="en-GB" w:eastAsia="zh-CN"/>
        </w:rPr>
        <w:t>According to the analysis in section 2, it is proposed:</w:t>
      </w:r>
    </w:p>
    <w:p w:rsidR="004263CB" w:rsidRDefault="004263CB" w:rsidP="00E3725B">
      <w:pPr>
        <w:pStyle w:val="BodyText"/>
        <w:rPr>
          <w:rFonts w:eastAsia="SimSun"/>
          <w:lang w:val="en-GB" w:eastAsia="zh-CN"/>
        </w:rPr>
      </w:pPr>
      <w:r>
        <w:rPr>
          <w:rFonts w:eastAsia="SimSun"/>
          <w:lang w:val="en-GB" w:eastAsia="zh-CN"/>
        </w:rPr>
        <w:fldChar w:fldCharType="begin"/>
      </w:r>
      <w:r>
        <w:rPr>
          <w:rFonts w:eastAsia="SimSun"/>
          <w:lang w:val="en-GB" w:eastAsia="zh-CN"/>
        </w:rPr>
        <w:instrText xml:space="preserve"> REF _Ref131074031 \h </w:instrText>
      </w:r>
      <w:r>
        <w:rPr>
          <w:rFonts w:eastAsia="SimSun"/>
          <w:lang w:val="en-GB" w:eastAsia="zh-CN"/>
        </w:rPr>
      </w:r>
      <w:r>
        <w:rPr>
          <w:rFonts w:eastAsia="SimSun"/>
          <w:lang w:val="en-GB" w:eastAsia="zh-CN"/>
        </w:rPr>
        <w:fldChar w:fldCharType="separate"/>
      </w:r>
      <w:r w:rsidR="009058DF" w:rsidRPr="0024187A">
        <w:rPr>
          <w:b/>
          <w:lang w:eastAsia="zh-CN"/>
        </w:rPr>
        <w:t xml:space="preserve">Proposal </w:t>
      </w:r>
      <w:r w:rsidR="009058DF">
        <w:rPr>
          <w:b/>
          <w:noProof/>
          <w:lang w:eastAsia="zh-CN"/>
        </w:rPr>
        <w:t>1</w:t>
      </w:r>
      <w:r w:rsidR="009058DF">
        <w:rPr>
          <w:rFonts w:hint="eastAsia"/>
          <w:b/>
          <w:lang w:eastAsia="zh-CN"/>
        </w:rPr>
        <w:t>:  For DL, PDCP discard can be left to network implementation.</w:t>
      </w:r>
      <w:r>
        <w:rPr>
          <w:rFonts w:eastAsia="SimSun"/>
          <w:lang w:val="en-GB" w:eastAsia="zh-CN"/>
        </w:rPr>
        <w:fldChar w:fldCharType="end"/>
      </w:r>
    </w:p>
    <w:p w:rsidR="006B251C" w:rsidRDefault="006B251C" w:rsidP="006B251C">
      <w:pPr>
        <w:pStyle w:val="Caption"/>
        <w:widowControl w:val="0"/>
        <w:spacing w:after="240"/>
        <w:jc w:val="both"/>
        <w:rPr>
          <w:b/>
          <w:lang w:eastAsia="zh-CN"/>
        </w:rPr>
      </w:pPr>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2</w:t>
      </w:r>
      <w:r w:rsidRPr="0024187A">
        <w:rPr>
          <w:b/>
          <w:lang w:eastAsia="zh-CN"/>
        </w:rPr>
        <w:fldChar w:fldCharType="end"/>
      </w:r>
      <w:r>
        <w:rPr>
          <w:rFonts w:hint="eastAsia"/>
          <w:b/>
          <w:lang w:eastAsia="zh-CN"/>
        </w:rPr>
        <w:t xml:space="preserve">: </w:t>
      </w:r>
      <w:r>
        <w:rPr>
          <w:b/>
          <w:lang w:eastAsia="zh-CN"/>
        </w:rPr>
        <w:t xml:space="preserve">Network </w:t>
      </w:r>
      <w:r w:rsidRPr="00215E48">
        <w:rPr>
          <w:rFonts w:hint="eastAsia"/>
          <w:b/>
          <w:lang w:eastAsia="zh-CN"/>
        </w:rPr>
        <w:t xml:space="preserve">indicates the </w:t>
      </w:r>
      <w:r w:rsidRPr="00E12D13">
        <w:rPr>
          <w:b/>
          <w:lang w:eastAsia="zh-CN"/>
        </w:rPr>
        <w:t>congestion state</w:t>
      </w:r>
      <w:r w:rsidRPr="00215E48">
        <w:rPr>
          <w:rFonts w:hint="eastAsia"/>
          <w:b/>
          <w:lang w:eastAsia="zh-CN"/>
        </w:rPr>
        <w:t xml:space="preserve"> to UE</w:t>
      </w:r>
      <w:r w:rsidRPr="00215E48">
        <w:rPr>
          <w:b/>
          <w:lang w:eastAsia="zh-CN"/>
        </w:rPr>
        <w:t>.</w:t>
      </w:r>
      <w:r>
        <w:rPr>
          <w:b/>
          <w:lang w:eastAsia="zh-CN"/>
        </w:rPr>
        <w:t xml:space="preserve"> RRC</w:t>
      </w:r>
      <w:r w:rsidRPr="00215E48">
        <w:rPr>
          <w:rFonts w:hint="eastAsia"/>
          <w:b/>
          <w:lang w:eastAsia="zh-CN"/>
        </w:rPr>
        <w:t xml:space="preserve"> signaling can be </w:t>
      </w:r>
      <w:r>
        <w:rPr>
          <w:b/>
          <w:lang w:eastAsia="zh-CN"/>
        </w:rPr>
        <w:t>baseline.</w:t>
      </w:r>
    </w:p>
    <w:p w:rsidR="006B251C" w:rsidRDefault="006B251C" w:rsidP="006B251C">
      <w:pPr>
        <w:pStyle w:val="Caption"/>
        <w:widowControl w:val="0"/>
        <w:spacing w:after="240"/>
        <w:jc w:val="both"/>
        <w:rPr>
          <w:b/>
          <w:lang w:eastAsia="zh-CN"/>
        </w:rPr>
      </w:pPr>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3</w:t>
      </w:r>
      <w:r w:rsidRPr="0024187A">
        <w:rPr>
          <w:b/>
          <w:lang w:eastAsia="zh-CN"/>
        </w:rPr>
        <w:fldChar w:fldCharType="end"/>
      </w:r>
      <w:r>
        <w:rPr>
          <w:rFonts w:hint="eastAsia"/>
          <w:b/>
          <w:lang w:eastAsia="zh-CN"/>
        </w:rPr>
        <w:t xml:space="preserve">: When congestion is detected, which PSI can be discarded </w:t>
      </w:r>
      <w:r>
        <w:rPr>
          <w:b/>
          <w:lang w:eastAsia="zh-CN"/>
        </w:rPr>
        <w:t xml:space="preserve">(i.e. “lower” PSI) </w:t>
      </w:r>
      <w:r>
        <w:rPr>
          <w:rFonts w:hint="eastAsia"/>
          <w:b/>
          <w:lang w:eastAsia="zh-CN"/>
        </w:rPr>
        <w:t>is configured by network.</w:t>
      </w:r>
    </w:p>
    <w:p w:rsidR="006B251C" w:rsidRDefault="006B251C" w:rsidP="006B251C">
      <w:pPr>
        <w:pStyle w:val="BodyText"/>
        <w:rPr>
          <w:b/>
        </w:rPr>
      </w:pPr>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4</w:t>
      </w:r>
      <w:r w:rsidRPr="0024187A">
        <w:rPr>
          <w:b/>
          <w:lang w:eastAsia="zh-CN"/>
        </w:rPr>
        <w:fldChar w:fldCharType="end"/>
      </w:r>
      <w:r w:rsidRPr="0085784D">
        <w:rPr>
          <w:rFonts w:eastAsiaTheme="minorEastAsia"/>
          <w:b/>
          <w:lang w:eastAsia="zh-CN"/>
        </w:rPr>
        <w:t xml:space="preserve">: </w:t>
      </w:r>
      <w:r w:rsidRPr="008C5CD8">
        <w:rPr>
          <w:rFonts w:hint="eastAsia"/>
          <w:b/>
          <w:lang w:eastAsia="zh-CN"/>
        </w:rPr>
        <w:t>When congestion is detected</w:t>
      </w:r>
      <w:r w:rsidRPr="008C5CD8">
        <w:rPr>
          <w:b/>
          <w:lang w:eastAsia="zh-CN"/>
        </w:rPr>
        <w:t>:</w:t>
      </w:r>
    </w:p>
    <w:p w:rsidR="006B251C" w:rsidRDefault="006B251C" w:rsidP="006B251C">
      <w:pPr>
        <w:pStyle w:val="BodyText"/>
        <w:numPr>
          <w:ilvl w:val="0"/>
          <w:numId w:val="52"/>
        </w:numPr>
        <w:rPr>
          <w:rFonts w:eastAsiaTheme="minorEastAsia"/>
          <w:b/>
          <w:lang w:eastAsia="zh-CN"/>
        </w:rPr>
      </w:pPr>
      <w:r w:rsidRPr="0032743E">
        <w:rPr>
          <w:rFonts w:eastAsiaTheme="minorEastAsia"/>
          <w:b/>
          <w:lang w:eastAsia="zh-CN"/>
        </w:rPr>
        <w:t xml:space="preserve">PDU Sets with lower PSI </w:t>
      </w:r>
      <w:r>
        <w:rPr>
          <w:rFonts w:eastAsiaTheme="minorEastAsia"/>
          <w:b/>
          <w:lang w:eastAsia="zh-CN"/>
        </w:rPr>
        <w:t xml:space="preserve">are discarded </w:t>
      </w:r>
      <w:r w:rsidRPr="0032743E">
        <w:rPr>
          <w:rFonts w:eastAsiaTheme="minorEastAsia"/>
          <w:b/>
          <w:lang w:eastAsia="zh-CN"/>
        </w:rPr>
        <w:t xml:space="preserve">irrespective of the </w:t>
      </w:r>
      <w:r>
        <w:rPr>
          <w:rFonts w:eastAsiaTheme="minorEastAsia"/>
          <w:b/>
          <w:lang w:eastAsia="zh-CN"/>
        </w:rPr>
        <w:t xml:space="preserve">PSDB </w:t>
      </w:r>
      <w:r>
        <w:rPr>
          <w:rFonts w:eastAsiaTheme="minorEastAsia" w:hint="eastAsia"/>
          <w:b/>
          <w:lang w:eastAsia="zh-CN"/>
        </w:rPr>
        <w:t>discard timer.</w:t>
      </w:r>
    </w:p>
    <w:p w:rsidR="006B251C" w:rsidRPr="0085784D" w:rsidRDefault="006B251C" w:rsidP="006B251C">
      <w:pPr>
        <w:pStyle w:val="BodyText"/>
        <w:numPr>
          <w:ilvl w:val="0"/>
          <w:numId w:val="52"/>
        </w:numPr>
        <w:rPr>
          <w:rFonts w:eastAsiaTheme="minorEastAsia"/>
          <w:b/>
          <w:lang w:eastAsia="zh-CN"/>
        </w:rPr>
      </w:pPr>
      <w:r>
        <w:rPr>
          <w:rFonts w:eastAsiaTheme="minorEastAsia"/>
          <w:b/>
          <w:lang w:eastAsia="zh-CN"/>
        </w:rPr>
        <w:t xml:space="preserve">PDU Sets with higher PSI are </w:t>
      </w:r>
      <w:r w:rsidRPr="0032743E">
        <w:rPr>
          <w:rFonts w:eastAsiaTheme="minorEastAsia"/>
          <w:b/>
          <w:lang w:eastAsia="zh-CN"/>
        </w:rPr>
        <w:t xml:space="preserve">discarded when </w:t>
      </w:r>
      <w:r>
        <w:rPr>
          <w:rFonts w:eastAsiaTheme="minorEastAsia" w:hint="eastAsia"/>
          <w:b/>
          <w:lang w:eastAsia="zh-CN"/>
        </w:rPr>
        <w:t xml:space="preserve">the </w:t>
      </w:r>
      <w:r>
        <w:rPr>
          <w:rFonts w:eastAsiaTheme="minorEastAsia"/>
          <w:b/>
          <w:lang w:eastAsia="zh-CN"/>
        </w:rPr>
        <w:t xml:space="preserve">PSDB </w:t>
      </w:r>
      <w:r>
        <w:rPr>
          <w:rFonts w:eastAsiaTheme="minorEastAsia" w:hint="eastAsia"/>
          <w:b/>
          <w:lang w:eastAsia="zh-CN"/>
        </w:rPr>
        <w:t>discard timer expir</w:t>
      </w:r>
      <w:r>
        <w:rPr>
          <w:rFonts w:eastAsiaTheme="minorEastAsia"/>
          <w:b/>
          <w:lang w:eastAsia="zh-CN"/>
        </w:rPr>
        <w:t>es</w:t>
      </w:r>
      <w:r>
        <w:rPr>
          <w:rFonts w:eastAsiaTheme="minorEastAsia" w:hint="eastAsia"/>
          <w:b/>
          <w:lang w:eastAsia="zh-CN"/>
        </w:rPr>
        <w:t>.</w:t>
      </w:r>
    </w:p>
    <w:p w:rsidR="006B251C" w:rsidRDefault="006B251C" w:rsidP="006B251C">
      <w:pPr>
        <w:pStyle w:val="BodyText"/>
        <w:spacing w:before="120"/>
        <w:rPr>
          <w:b/>
          <w:lang w:eastAsia="zh-CN"/>
        </w:rPr>
      </w:pPr>
      <w:r w:rsidRPr="001766E1">
        <w:rPr>
          <w:b/>
          <w:lang w:eastAsia="zh-CN"/>
        </w:rPr>
        <w:t xml:space="preserve">Proposal </w:t>
      </w:r>
      <w:r>
        <w:rPr>
          <w:rFonts w:eastAsiaTheme="minorEastAsia"/>
          <w:b/>
          <w:lang w:eastAsia="zh-CN"/>
        </w:rPr>
        <w:t>5</w:t>
      </w:r>
      <w:r w:rsidRPr="001766E1">
        <w:rPr>
          <w:b/>
          <w:lang w:eastAsia="zh-CN"/>
        </w:rPr>
        <w:t xml:space="preserve">: </w:t>
      </w:r>
      <w:r>
        <w:rPr>
          <w:b/>
          <w:lang w:eastAsia="zh-CN"/>
        </w:rPr>
        <w:t>Outside congestion, w</w:t>
      </w:r>
      <w:r>
        <w:rPr>
          <w:rFonts w:hint="eastAsia"/>
          <w:b/>
          <w:lang w:eastAsia="zh-CN"/>
        </w:rPr>
        <w:t xml:space="preserve">hether </w:t>
      </w:r>
      <w:r>
        <w:rPr>
          <w:b/>
          <w:lang w:eastAsia="zh-CN"/>
        </w:rPr>
        <w:t xml:space="preserve">a </w:t>
      </w:r>
      <w:r>
        <w:rPr>
          <w:rFonts w:hint="eastAsia"/>
          <w:b/>
          <w:lang w:eastAsia="zh-CN"/>
        </w:rPr>
        <w:t xml:space="preserve">PDU set </w:t>
      </w:r>
      <w:r>
        <w:rPr>
          <w:b/>
          <w:lang w:eastAsia="zh-CN"/>
        </w:rPr>
        <w:t>is discarded when exceeding the PSDB is configured</w:t>
      </w:r>
      <w:r>
        <w:rPr>
          <w:rFonts w:hint="eastAsia"/>
          <w:b/>
          <w:lang w:eastAsia="zh-CN"/>
        </w:rPr>
        <w:t xml:space="preserve"> by </w:t>
      </w:r>
      <w:r>
        <w:rPr>
          <w:b/>
          <w:lang w:eastAsia="zh-CN"/>
        </w:rPr>
        <w:t xml:space="preserve">the </w:t>
      </w:r>
      <w:r>
        <w:rPr>
          <w:rFonts w:hint="eastAsia"/>
          <w:b/>
          <w:lang w:eastAsia="zh-CN"/>
        </w:rPr>
        <w:t xml:space="preserve">network </w:t>
      </w:r>
      <w:r>
        <w:rPr>
          <w:b/>
          <w:lang w:eastAsia="zh-CN"/>
        </w:rPr>
        <w:t>at</w:t>
      </w:r>
      <w:r>
        <w:rPr>
          <w:rFonts w:hint="eastAsia"/>
          <w:b/>
          <w:lang w:eastAsia="zh-CN"/>
        </w:rPr>
        <w:t xml:space="preserve"> DRB</w:t>
      </w:r>
      <w:r w:rsidRPr="001766E1">
        <w:rPr>
          <w:b/>
          <w:lang w:eastAsia="zh-CN"/>
        </w:rPr>
        <w:t xml:space="preserve"> </w:t>
      </w:r>
      <w:r>
        <w:rPr>
          <w:b/>
          <w:lang w:eastAsia="zh-CN"/>
        </w:rPr>
        <w:t>level. This parameter is different from PSIHI.</w:t>
      </w:r>
    </w:p>
    <w:p w:rsidR="006B251C" w:rsidRDefault="006B251C" w:rsidP="006B251C">
      <w:pPr>
        <w:pStyle w:val="Caption"/>
        <w:keepNext/>
        <w:spacing w:after="240"/>
        <w:jc w:val="both"/>
        <w:rPr>
          <w:b/>
          <w:lang w:eastAsia="zh-CN"/>
        </w:rPr>
      </w:pPr>
      <w:r w:rsidRPr="0024187A">
        <w:rPr>
          <w:b/>
          <w:lang w:eastAsia="zh-CN"/>
        </w:rPr>
        <w:t xml:space="preserve">Proposal </w:t>
      </w:r>
      <w:r>
        <w:rPr>
          <w:b/>
          <w:lang w:eastAsia="zh-CN"/>
        </w:rPr>
        <w:t>6</w:t>
      </w:r>
      <w:r>
        <w:rPr>
          <w:rFonts w:hint="eastAsia"/>
          <w:b/>
          <w:lang w:eastAsia="zh-CN"/>
        </w:rPr>
        <w:t xml:space="preserve">: For XR services, PDCP discard timer </w:t>
      </w:r>
      <w:r>
        <w:rPr>
          <w:b/>
          <w:lang w:eastAsia="zh-CN"/>
        </w:rPr>
        <w:t>is</w:t>
      </w:r>
      <w:r>
        <w:rPr>
          <w:rFonts w:hint="eastAsia"/>
          <w:b/>
          <w:lang w:eastAsia="zh-CN"/>
        </w:rPr>
        <w:t xml:space="preserve"> configured </w:t>
      </w:r>
      <w:r>
        <w:rPr>
          <w:b/>
          <w:lang w:eastAsia="zh-CN"/>
        </w:rPr>
        <w:t>at DRB level,</w:t>
      </w:r>
      <w:r>
        <w:rPr>
          <w:rFonts w:hint="eastAsia"/>
          <w:b/>
          <w:lang w:eastAsia="zh-CN"/>
        </w:rPr>
        <w:t xml:space="preserve"> as </w:t>
      </w:r>
      <w:r>
        <w:rPr>
          <w:b/>
          <w:lang w:eastAsia="zh-CN"/>
        </w:rPr>
        <w:t xml:space="preserve">in </w:t>
      </w:r>
      <w:r>
        <w:rPr>
          <w:rFonts w:hint="eastAsia"/>
          <w:b/>
          <w:lang w:eastAsia="zh-CN"/>
        </w:rPr>
        <w:t>legacy.</w:t>
      </w:r>
    </w:p>
    <w:p w:rsidR="006B251C" w:rsidRDefault="006B251C" w:rsidP="006B251C">
      <w:pPr>
        <w:pStyle w:val="BodyText"/>
        <w:rPr>
          <w:b/>
          <w:lang w:eastAsia="zh-CN"/>
        </w:rPr>
      </w:pPr>
      <w:r w:rsidRPr="0024187A">
        <w:rPr>
          <w:b/>
          <w:lang w:eastAsia="zh-CN"/>
        </w:rPr>
        <w:t xml:space="preserve">Proposal </w:t>
      </w:r>
      <w:r>
        <w:rPr>
          <w:b/>
          <w:lang w:eastAsia="zh-CN"/>
        </w:rPr>
        <w:t>7</w:t>
      </w:r>
      <w:r>
        <w:rPr>
          <w:rFonts w:hint="eastAsia"/>
          <w:b/>
          <w:lang w:eastAsia="zh-CN"/>
        </w:rPr>
        <w:t xml:space="preserve">:  </w:t>
      </w:r>
      <w:r>
        <w:rPr>
          <w:b/>
          <w:lang w:eastAsia="zh-CN"/>
        </w:rPr>
        <w:t xml:space="preserve">One single </w:t>
      </w:r>
      <w:r>
        <w:rPr>
          <w:rFonts w:hint="eastAsia"/>
          <w:b/>
          <w:lang w:eastAsia="zh-CN"/>
        </w:rPr>
        <w:t>PDCP discard timer should be maintained per PDU set.</w:t>
      </w:r>
    </w:p>
    <w:p w:rsidR="006B251C" w:rsidRDefault="006B251C" w:rsidP="006B251C">
      <w:pPr>
        <w:pStyle w:val="Caption"/>
        <w:keepNext/>
        <w:spacing w:after="240"/>
        <w:jc w:val="both"/>
        <w:rPr>
          <w:b/>
          <w:lang w:eastAsia="zh-CN"/>
        </w:rPr>
      </w:pPr>
      <w:r w:rsidRPr="0024187A">
        <w:rPr>
          <w:b/>
          <w:lang w:eastAsia="zh-CN"/>
        </w:rPr>
        <w:t>Proposal</w:t>
      </w:r>
      <w:r>
        <w:rPr>
          <w:rFonts w:hint="eastAsia"/>
          <w:b/>
          <w:lang w:eastAsia="zh-CN"/>
        </w:rPr>
        <w:t xml:space="preserve"> </w:t>
      </w:r>
      <w:r>
        <w:rPr>
          <w:b/>
          <w:lang w:eastAsia="zh-CN"/>
        </w:rPr>
        <w:t>8</w:t>
      </w:r>
      <w:r>
        <w:rPr>
          <w:rFonts w:hint="eastAsia"/>
          <w:b/>
          <w:lang w:eastAsia="zh-CN"/>
        </w:rPr>
        <w:t>: When the 1</w:t>
      </w:r>
      <w:r w:rsidRPr="006E6021">
        <w:rPr>
          <w:rFonts w:hint="eastAsia"/>
          <w:b/>
          <w:vertAlign w:val="superscript"/>
          <w:lang w:eastAsia="zh-CN"/>
        </w:rPr>
        <w:t>st</w:t>
      </w:r>
      <w:r>
        <w:rPr>
          <w:rFonts w:hint="eastAsia"/>
          <w:b/>
          <w:lang w:eastAsia="zh-CN"/>
        </w:rPr>
        <w:t xml:space="preserve"> SDU of a PDU set is received, UE should start the PDU set specific PDCP discard timer, and when the PDCP discard timer expir</w:t>
      </w:r>
      <w:r>
        <w:rPr>
          <w:b/>
          <w:lang w:eastAsia="zh-CN"/>
        </w:rPr>
        <w:t>es</w:t>
      </w:r>
      <w:r>
        <w:rPr>
          <w:rFonts w:hint="eastAsia"/>
          <w:b/>
          <w:lang w:eastAsia="zh-CN"/>
        </w:rPr>
        <w:t xml:space="preserve">, all the SDUs </w:t>
      </w:r>
      <w:r>
        <w:rPr>
          <w:b/>
          <w:lang w:eastAsia="zh-CN"/>
        </w:rPr>
        <w:t>from this</w:t>
      </w:r>
      <w:r>
        <w:rPr>
          <w:rFonts w:hint="eastAsia"/>
          <w:b/>
          <w:lang w:eastAsia="zh-CN"/>
        </w:rPr>
        <w:t xml:space="preserve"> PDU set should be discarded.</w:t>
      </w:r>
    </w:p>
    <w:p w:rsidR="006B251C" w:rsidRPr="006B251C" w:rsidRDefault="006B251C" w:rsidP="006B251C">
      <w:pPr>
        <w:pStyle w:val="BodyText"/>
        <w:spacing w:before="120"/>
        <w:rPr>
          <w:rFonts w:eastAsiaTheme="minorEastAsia"/>
          <w:lang w:eastAsia="zh-CN"/>
        </w:rPr>
      </w:pPr>
      <w:r w:rsidRPr="0024187A">
        <w:rPr>
          <w:b/>
          <w:lang w:eastAsia="zh-CN"/>
        </w:rPr>
        <w:t xml:space="preserve">Proposal </w:t>
      </w:r>
      <w:r>
        <w:rPr>
          <w:b/>
          <w:lang w:eastAsia="zh-CN"/>
        </w:rPr>
        <w:t>9</w:t>
      </w:r>
      <w:r>
        <w:rPr>
          <w:rFonts w:hint="eastAsia"/>
          <w:b/>
          <w:lang w:eastAsia="zh-CN"/>
        </w:rPr>
        <w:t xml:space="preserve">: </w:t>
      </w:r>
      <w:r>
        <w:rPr>
          <w:rFonts w:eastAsiaTheme="minorEastAsia" w:hint="eastAsia"/>
          <w:b/>
          <w:lang w:eastAsia="zh-CN"/>
        </w:rPr>
        <w:t>Once PDCP SDU is discarded in PDCP, it should notify RLC to discard the corresponding RLC SDU as legacy. Further enhancement is not needed.</w:t>
      </w:r>
    </w:p>
    <w:p w:rsidR="00571FA4" w:rsidRDefault="0066198B" w:rsidP="0066198B">
      <w:pPr>
        <w:pStyle w:val="Heading1"/>
        <w:jc w:val="both"/>
      </w:pPr>
      <w:bookmarkStart w:id="20" w:name="_Ref69910645"/>
      <w:r>
        <w:rPr>
          <w:rFonts w:hint="eastAsia"/>
        </w:rPr>
        <w:t>Reference</w:t>
      </w:r>
    </w:p>
    <w:p w:rsidR="00874CAF" w:rsidRPr="00464BCA" w:rsidRDefault="00874CAF" w:rsidP="00874CAF">
      <w:pPr>
        <w:pStyle w:val="BodyText"/>
        <w:numPr>
          <w:ilvl w:val="0"/>
          <w:numId w:val="9"/>
        </w:numPr>
        <w:rPr>
          <w:rFonts w:eastAsiaTheme="minorEastAsia"/>
          <w:lang w:val="en-GB" w:eastAsia="zh-CN"/>
        </w:rPr>
      </w:pPr>
      <w:bookmarkStart w:id="21" w:name="_Ref131509068"/>
      <w:bookmarkStart w:id="22" w:name="_Ref131062241"/>
      <w:bookmarkStart w:id="23" w:name="_Ref130905491"/>
      <w:bookmarkStart w:id="24" w:name="_Ref112763230"/>
      <w:r w:rsidRPr="00121755">
        <w:rPr>
          <w:rFonts w:eastAsiaTheme="minorEastAsia"/>
          <w:lang w:val="en-GB" w:eastAsia="zh-CN"/>
        </w:rPr>
        <w:t>S2-2303842</w:t>
      </w:r>
      <w:r>
        <w:rPr>
          <w:rFonts w:eastAsiaTheme="minorEastAsia"/>
          <w:lang w:val="en-GB" w:eastAsia="zh-CN"/>
        </w:rPr>
        <w:t xml:space="preserve"> 23.501CR3896 </w:t>
      </w:r>
      <w:r>
        <w:rPr>
          <w:lang w:eastAsia="ja-JP"/>
        </w:rPr>
        <w:t xml:space="preserve">Update TS23.501 to reflect conclusion of KI#4 for XRM in TR23.700-60 </w:t>
      </w:r>
      <w:r>
        <w:rPr>
          <w:lang w:eastAsia="zh-CN"/>
        </w:rPr>
        <w:t>Nokia, Nokia Shanghai Bell, InterDigital Inc., Huawei, Meta USA, Qualcomm, Intel, Ericsson, Samsung, CATT, Charter</w:t>
      </w:r>
      <w:bookmarkEnd w:id="21"/>
      <w:r w:rsidRPr="008C5CD8">
        <w:rPr>
          <w:rFonts w:eastAsiaTheme="minorEastAsia" w:hint="eastAsia"/>
          <w:lang w:eastAsia="zh-CN"/>
        </w:rPr>
        <w:t xml:space="preserve"> </w:t>
      </w:r>
    </w:p>
    <w:p w:rsidR="006C7C56" w:rsidRDefault="003A544E" w:rsidP="006C7C56">
      <w:pPr>
        <w:pStyle w:val="BodyText"/>
        <w:numPr>
          <w:ilvl w:val="0"/>
          <w:numId w:val="9"/>
        </w:numPr>
        <w:rPr>
          <w:rFonts w:eastAsiaTheme="minorEastAsia"/>
          <w:lang w:eastAsia="zh-CN"/>
        </w:rPr>
      </w:pPr>
      <w:bookmarkStart w:id="25" w:name="_Ref131509320"/>
      <w:r>
        <w:rPr>
          <w:rFonts w:eastAsiaTheme="minorEastAsia" w:hint="eastAsia"/>
          <w:lang w:eastAsia="zh-CN"/>
        </w:rPr>
        <w:t>TR</w:t>
      </w:r>
      <w:r w:rsidR="006C7C56">
        <w:rPr>
          <w:rFonts w:eastAsiaTheme="minorEastAsia" w:hint="eastAsia"/>
          <w:lang w:eastAsia="zh-CN"/>
        </w:rPr>
        <w:t>38.835 NR; Study on XR enhancements for NR(Release 18)</w:t>
      </w:r>
      <w:bookmarkEnd w:id="22"/>
      <w:bookmarkEnd w:id="25"/>
      <w:r w:rsidR="006C7C56">
        <w:rPr>
          <w:rFonts w:eastAsiaTheme="minorEastAsia" w:hint="eastAsia"/>
          <w:lang w:eastAsia="zh-CN"/>
        </w:rPr>
        <w:t xml:space="preserve"> </w:t>
      </w:r>
      <w:bookmarkEnd w:id="23"/>
    </w:p>
    <w:p w:rsidR="00AD2766" w:rsidRDefault="00AD2766" w:rsidP="00AD2766">
      <w:pPr>
        <w:pStyle w:val="BodyText"/>
        <w:numPr>
          <w:ilvl w:val="0"/>
          <w:numId w:val="9"/>
        </w:numPr>
        <w:rPr>
          <w:rFonts w:eastAsiaTheme="minorEastAsia"/>
          <w:lang w:eastAsia="zh-CN"/>
        </w:rPr>
      </w:pPr>
      <w:bookmarkStart w:id="26" w:name="_Ref131499438"/>
      <w:r w:rsidRPr="00E2263E">
        <w:rPr>
          <w:rFonts w:eastAsiaTheme="minorEastAsia"/>
          <w:lang w:eastAsia="zh-CN"/>
        </w:rPr>
        <w:t>R2-23000</w:t>
      </w:r>
      <w:r w:rsidRPr="00EE175E">
        <w:rPr>
          <w:rFonts w:eastAsiaTheme="minorEastAsia"/>
          <w:lang w:eastAsia="zh-CN"/>
        </w:rPr>
        <w:t>36</w:t>
      </w:r>
      <w:r w:rsidRPr="00AD2766">
        <w:rPr>
          <w:rFonts w:eastAsiaTheme="minorEastAsia" w:hint="eastAsia"/>
          <w:lang w:eastAsia="zh-CN"/>
        </w:rPr>
        <w:t xml:space="preserve">  </w:t>
      </w:r>
      <w:r w:rsidRPr="00464BCA">
        <w:rPr>
          <w:rFonts w:eastAsiaTheme="minorEastAsia"/>
          <w:lang w:eastAsia="zh-CN"/>
        </w:rPr>
        <w:t>Reply LS on XR and Media Services</w:t>
      </w:r>
      <w:bookmarkEnd w:id="26"/>
    </w:p>
    <w:bookmarkStart w:id="27" w:name="_Ref131499678"/>
    <w:p w:rsidR="00AD2766" w:rsidRPr="00DE2D07" w:rsidRDefault="0061245A" w:rsidP="00074837">
      <w:pPr>
        <w:pStyle w:val="BodyText"/>
        <w:numPr>
          <w:ilvl w:val="0"/>
          <w:numId w:val="9"/>
        </w:numPr>
        <w:rPr>
          <w:rFonts w:eastAsiaTheme="minorEastAsia"/>
          <w:lang w:eastAsia="zh-CN"/>
        </w:rPr>
      </w:pPr>
      <w:r w:rsidRPr="00074837">
        <w:rPr>
          <w:rFonts w:eastAsiaTheme="minorEastAsia"/>
          <w:lang w:eastAsia="zh-CN"/>
        </w:rPr>
        <w:fldChar w:fldCharType="begin"/>
      </w:r>
      <w:r w:rsidRPr="00074837">
        <w:rPr>
          <w:rFonts w:eastAsiaTheme="minorEastAsia"/>
          <w:lang w:eastAsia="zh-CN"/>
        </w:rPr>
        <w:instrText xml:space="preserve"> HYPERLINK "https://www.3gpp.org/ftp/TSG_RAN/TSG_RAN/TSGR_99/Docs/RP-230786.zip" </w:instrText>
      </w:r>
      <w:r w:rsidRPr="00074837">
        <w:rPr>
          <w:rFonts w:eastAsiaTheme="minorEastAsia"/>
          <w:lang w:eastAsia="zh-CN"/>
        </w:rPr>
        <w:fldChar w:fldCharType="separate"/>
      </w:r>
      <w:r w:rsidRPr="00074837">
        <w:rPr>
          <w:rFonts w:eastAsiaTheme="minorEastAsia"/>
          <w:lang w:eastAsia="zh-CN"/>
        </w:rPr>
        <w:t>RP-230786</w:t>
      </w:r>
      <w:r w:rsidRPr="00074837">
        <w:rPr>
          <w:rFonts w:eastAsiaTheme="minorEastAsia"/>
          <w:lang w:eastAsia="zh-CN"/>
        </w:rPr>
        <w:fldChar w:fldCharType="end"/>
      </w:r>
      <w:r w:rsidRPr="00DE2D07">
        <w:rPr>
          <w:rFonts w:eastAsiaTheme="minorEastAsia" w:hint="eastAsia"/>
          <w:lang w:eastAsia="zh-CN"/>
        </w:rPr>
        <w:t xml:space="preserve">  </w:t>
      </w:r>
      <w:r w:rsidR="00DE2D07" w:rsidRPr="00074837">
        <w:rPr>
          <w:rFonts w:eastAsiaTheme="minorEastAsia"/>
          <w:lang w:eastAsia="zh-CN"/>
        </w:rPr>
        <w:t>Updated WID on XR Enhancements for NR</w:t>
      </w:r>
      <w:bookmarkEnd w:id="27"/>
    </w:p>
    <w:p w:rsidR="00AC6812" w:rsidRPr="00763D2D" w:rsidRDefault="00AC6812" w:rsidP="008C5CD8">
      <w:pPr>
        <w:pStyle w:val="BodyText"/>
        <w:numPr>
          <w:ilvl w:val="0"/>
          <w:numId w:val="9"/>
        </w:numPr>
        <w:rPr>
          <w:rFonts w:eastAsiaTheme="minorEastAsia"/>
          <w:lang w:val="en-GB" w:eastAsia="zh-CN"/>
        </w:rPr>
      </w:pPr>
      <w:bookmarkStart w:id="28" w:name="_Ref131258404"/>
      <w:r w:rsidRPr="006E3DE7">
        <w:rPr>
          <w:rFonts w:eastAsiaTheme="minorEastAsia"/>
          <w:lang w:val="en-GB" w:eastAsia="zh-CN"/>
        </w:rPr>
        <w:t>S2-2303841</w:t>
      </w:r>
      <w:r>
        <w:rPr>
          <w:rFonts w:eastAsiaTheme="minorEastAsia"/>
          <w:lang w:val="en-GB" w:eastAsia="zh-CN"/>
        </w:rPr>
        <w:t xml:space="preserve"> 23.501CR4046 </w:t>
      </w:r>
      <w:r w:rsidRPr="00542B75">
        <w:t>Support of PDU Set based handling</w:t>
      </w:r>
      <w:r>
        <w:t xml:space="preserve">, </w:t>
      </w:r>
      <w:r>
        <w:rPr>
          <w:noProof/>
        </w:rPr>
        <w:t>Huawei, HiSilicon</w:t>
      </w:r>
      <w:r w:rsidRPr="00571CFE">
        <w:rPr>
          <w:noProof/>
        </w:rPr>
        <w:t>, China Mobile, Lenovo, KDDI, Nokia, Nokia Shanghai Bell, OPPO, InterDigital Inc., Samsung, Tencent, Intel, ZTE</w:t>
      </w:r>
      <w:r>
        <w:rPr>
          <w:noProof/>
        </w:rPr>
        <w:t>, vivo, Qualcomm, Meta USA, CATT</w:t>
      </w:r>
      <w:bookmarkEnd w:id="28"/>
      <w:r>
        <w:t xml:space="preserve"> </w:t>
      </w:r>
    </w:p>
    <w:p w:rsidR="000B70C6" w:rsidRPr="00763D2D" w:rsidRDefault="003667A1" w:rsidP="008C5CD8">
      <w:pPr>
        <w:pStyle w:val="BodyText"/>
        <w:numPr>
          <w:ilvl w:val="0"/>
          <w:numId w:val="9"/>
        </w:numPr>
        <w:rPr>
          <w:rFonts w:eastAsiaTheme="minorEastAsia"/>
          <w:lang w:val="en-GB" w:eastAsia="zh-CN"/>
        </w:rPr>
      </w:pPr>
      <w:r>
        <w:rPr>
          <w:rFonts w:eastAsiaTheme="minorEastAsia" w:hint="eastAsia"/>
          <w:lang w:val="en-GB" w:eastAsia="zh-CN"/>
        </w:rPr>
        <w:t>R2-23</w:t>
      </w:r>
      <w:r w:rsidR="00E8404B">
        <w:rPr>
          <w:rFonts w:eastAsiaTheme="minorEastAsia" w:hint="eastAsia"/>
          <w:lang w:val="en-GB" w:eastAsia="zh-CN"/>
        </w:rPr>
        <w:t>02756</w:t>
      </w:r>
      <w:r>
        <w:rPr>
          <w:rFonts w:eastAsiaTheme="minorEastAsia" w:hint="eastAsia"/>
          <w:lang w:val="en-GB" w:eastAsia="zh-CN"/>
        </w:rPr>
        <w:t xml:space="preserve">   </w:t>
      </w:r>
      <w:r>
        <w:rPr>
          <w:rFonts w:eastAsiaTheme="minorEastAsia" w:cs="Arial"/>
          <w:sz w:val="22"/>
          <w:szCs w:val="22"/>
          <w:lang w:eastAsia="zh-CN"/>
        </w:rPr>
        <w:t>Enhancements for XR awareness</w:t>
      </w:r>
      <w:r>
        <w:rPr>
          <w:rFonts w:eastAsiaTheme="minorEastAsia" w:cs="Arial" w:hint="eastAsia"/>
          <w:sz w:val="22"/>
          <w:szCs w:val="22"/>
          <w:lang w:eastAsia="zh-CN"/>
        </w:rPr>
        <w:t xml:space="preserve">  CATT</w:t>
      </w:r>
    </w:p>
    <w:p w:rsidR="00A64763" w:rsidRPr="00763D2D" w:rsidRDefault="00A64763" w:rsidP="008C5CD8">
      <w:pPr>
        <w:pStyle w:val="BodyText"/>
        <w:numPr>
          <w:ilvl w:val="0"/>
          <w:numId w:val="9"/>
        </w:numPr>
        <w:rPr>
          <w:rFonts w:eastAsiaTheme="minorEastAsia"/>
          <w:lang w:val="en-GB" w:eastAsia="zh-CN"/>
        </w:rPr>
      </w:pPr>
      <w:bookmarkStart w:id="29" w:name="_Ref125838286"/>
      <w:r w:rsidRPr="00254FE3">
        <w:rPr>
          <w:rFonts w:eastAsiaTheme="minorEastAsia"/>
          <w:lang w:eastAsia="zh-CN"/>
        </w:rPr>
        <w:t>S4aR230035</w:t>
      </w:r>
      <w:r>
        <w:rPr>
          <w:rFonts w:eastAsiaTheme="minorEastAsia" w:hint="eastAsia"/>
          <w:lang w:eastAsia="zh-CN"/>
        </w:rPr>
        <w:t xml:space="preserve">, </w:t>
      </w:r>
      <w:r w:rsidRPr="00254FE3">
        <w:rPr>
          <w:rFonts w:eastAsiaTheme="minorEastAsia"/>
          <w:lang w:eastAsia="zh-CN"/>
        </w:rPr>
        <w:t>Reply LS on PDU Set Handling</w:t>
      </w:r>
      <w:r>
        <w:rPr>
          <w:rFonts w:eastAsiaTheme="minorEastAsia" w:hint="eastAsia"/>
          <w:lang w:eastAsia="zh-CN"/>
        </w:rPr>
        <w:t xml:space="preserve"> (reply to </w:t>
      </w:r>
      <w:r w:rsidRPr="00254FE3">
        <w:rPr>
          <w:rFonts w:eastAsiaTheme="minorEastAsia"/>
          <w:lang w:eastAsia="zh-CN"/>
        </w:rPr>
        <w:t>R2-2213351 LS on PDU Set Handling</w:t>
      </w:r>
      <w:r>
        <w:rPr>
          <w:rFonts w:eastAsiaTheme="minorEastAsia" w:hint="eastAsia"/>
          <w:lang w:eastAsia="zh-CN"/>
        </w:rPr>
        <w:t>)</w:t>
      </w:r>
      <w:bookmarkEnd w:id="29"/>
    </w:p>
    <w:p w:rsidR="0060550E" w:rsidRDefault="003A544E" w:rsidP="006C7C56">
      <w:pPr>
        <w:pStyle w:val="BodyText"/>
        <w:numPr>
          <w:ilvl w:val="0"/>
          <w:numId w:val="9"/>
        </w:numPr>
        <w:rPr>
          <w:rFonts w:eastAsiaTheme="minorEastAsia"/>
          <w:lang w:eastAsia="zh-CN"/>
        </w:rPr>
      </w:pPr>
      <w:bookmarkStart w:id="30" w:name="_Ref130974996"/>
      <w:r>
        <w:rPr>
          <w:rFonts w:eastAsiaTheme="minorEastAsia" w:hint="eastAsia"/>
          <w:lang w:eastAsia="zh-CN"/>
        </w:rPr>
        <w:t>TS</w:t>
      </w:r>
      <w:r w:rsidR="0060550E">
        <w:rPr>
          <w:rFonts w:eastAsiaTheme="minorEastAsia" w:hint="eastAsia"/>
          <w:lang w:eastAsia="zh-CN"/>
        </w:rPr>
        <w:t>38.32</w:t>
      </w:r>
      <w:bookmarkEnd w:id="30"/>
      <w:r w:rsidR="0060550E">
        <w:rPr>
          <w:rFonts w:eastAsiaTheme="minorEastAsia" w:hint="eastAsia"/>
          <w:lang w:eastAsia="zh-CN"/>
        </w:rPr>
        <w:t xml:space="preserve">3  </w:t>
      </w:r>
      <w:r w:rsidR="0060550E">
        <w:t>Packet Data Convergence Protocol (PDCP) specification</w:t>
      </w:r>
    </w:p>
    <w:p w:rsidR="00777A6E" w:rsidRPr="006B251C" w:rsidRDefault="003A544E" w:rsidP="00055058">
      <w:pPr>
        <w:pStyle w:val="BodyText"/>
        <w:numPr>
          <w:ilvl w:val="0"/>
          <w:numId w:val="9"/>
        </w:numPr>
        <w:rPr>
          <w:rFonts w:eastAsiaTheme="minorEastAsia"/>
          <w:lang w:eastAsia="zh-CN"/>
        </w:rPr>
      </w:pPr>
      <w:bookmarkStart w:id="31" w:name="_Ref130975155"/>
      <w:r w:rsidRPr="00B75373">
        <w:rPr>
          <w:rFonts w:eastAsiaTheme="minorEastAsia" w:hint="eastAsia"/>
          <w:lang w:eastAsia="zh-CN"/>
        </w:rPr>
        <w:lastRenderedPageBreak/>
        <w:t>TS</w:t>
      </w:r>
      <w:r w:rsidR="0060550E" w:rsidRPr="00B75373">
        <w:rPr>
          <w:rFonts w:eastAsiaTheme="minorEastAsia" w:hint="eastAsia"/>
          <w:lang w:eastAsia="zh-CN"/>
        </w:rPr>
        <w:t xml:space="preserve">38.322  </w:t>
      </w:r>
      <w:r w:rsidR="0060550E">
        <w:t>Radio Link Control (RLC) protocol specification</w:t>
      </w:r>
      <w:bookmarkEnd w:id="20"/>
      <w:bookmarkEnd w:id="24"/>
      <w:bookmarkEnd w:id="31"/>
    </w:p>
    <w:p w:rsidR="00D41557" w:rsidRPr="00B75373" w:rsidRDefault="00D41557" w:rsidP="00055058">
      <w:pPr>
        <w:pStyle w:val="BodyText"/>
        <w:numPr>
          <w:ilvl w:val="0"/>
          <w:numId w:val="9"/>
        </w:numPr>
        <w:rPr>
          <w:rFonts w:eastAsiaTheme="minorEastAsia"/>
          <w:lang w:eastAsia="zh-CN"/>
        </w:rPr>
      </w:pPr>
      <w:bookmarkStart w:id="32" w:name="_Ref131675716"/>
      <w:r>
        <w:rPr>
          <w:rFonts w:eastAsiaTheme="minorEastAsia"/>
          <w:lang w:eastAsia="zh-CN"/>
        </w:rPr>
        <w:t xml:space="preserve">TS22.104 </w:t>
      </w:r>
      <w:r w:rsidRPr="00457CAE">
        <w:rPr>
          <w:rFonts w:eastAsia="SimSun"/>
        </w:rPr>
        <w:t>Service requirements for cyber-physical control applications in vertical domains</w:t>
      </w:r>
      <w:r>
        <w:rPr>
          <w:rFonts w:eastAsia="SimSun"/>
        </w:rPr>
        <w:t>; Stage 1 (Release 17)</w:t>
      </w:r>
      <w:bookmarkEnd w:id="32"/>
    </w:p>
    <w:sectPr w:rsidR="00D41557" w:rsidRPr="00B75373" w:rsidSect="00BD015E">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AF0" w:rsidRDefault="00865AF0">
      <w:r>
        <w:separator/>
      </w:r>
    </w:p>
  </w:endnote>
  <w:endnote w:type="continuationSeparator" w:id="0">
    <w:p w:rsidR="00865AF0" w:rsidRDefault="00865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等线">
    <w:altName w:val="DengXian"/>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0E8" w:rsidRDefault="000B50E8"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B50E8" w:rsidRDefault="000B50E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0E8" w:rsidRDefault="000B50E8"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33CB1">
      <w:rPr>
        <w:rStyle w:val="PageNumber"/>
        <w:noProof/>
      </w:rPr>
      <w:t>4</w:t>
    </w:r>
    <w:r>
      <w:rPr>
        <w:rStyle w:val="PageNumber"/>
      </w:rPr>
      <w:fldChar w:fldCharType="end"/>
    </w:r>
  </w:p>
  <w:p w:rsidR="000B50E8" w:rsidRPr="00977F1F" w:rsidRDefault="000B50E8" w:rsidP="00D2528A">
    <w:pPr>
      <w:pStyle w:val="Footer"/>
      <w:tabs>
        <w:tab w:val="left" w:pos="2552"/>
      </w:tabs>
      <w:rPr>
        <w:rFonts w:eastAsia="SimSun"/>
        <w:lang w:eastAsia="zh-CN"/>
      </w:rPr>
    </w:pPr>
    <w:r w:rsidRPr="00D2528A">
      <w:rPr>
        <w:rFonts w:eastAsia="SimSun"/>
        <w:lang w:eastAsia="zh-CN"/>
      </w:rPr>
      <w:t>R2-</w:t>
    </w:r>
    <w:r>
      <w:rPr>
        <w:rFonts w:eastAsia="SimSun" w:hint="eastAsia"/>
        <w:lang w:eastAsia="zh-CN"/>
      </w:rPr>
      <w:t>2302759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AF0" w:rsidRDefault="00865AF0">
      <w:r>
        <w:separator/>
      </w:r>
    </w:p>
  </w:footnote>
  <w:footnote w:type="continuationSeparator" w:id="0">
    <w:p w:rsidR="00865AF0" w:rsidRDefault="00865A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0E8" w:rsidRDefault="000B50E8" w:rsidP="00306997">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A2702A"/>
    <w:multiLevelType w:val="hybridMultilevel"/>
    <w:tmpl w:val="AFDAD6F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C921FB"/>
    <w:multiLevelType w:val="hybridMultilevel"/>
    <w:tmpl w:val="A906D89A"/>
    <w:lvl w:ilvl="0" w:tplc="125CD7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58472D"/>
    <w:multiLevelType w:val="hybridMultilevel"/>
    <w:tmpl w:val="7B0850F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791919"/>
    <w:multiLevelType w:val="hybridMultilevel"/>
    <w:tmpl w:val="B07AC0EA"/>
    <w:lvl w:ilvl="0" w:tplc="4B22BA0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nsid w:val="148D2699"/>
    <w:multiLevelType w:val="hybridMultilevel"/>
    <w:tmpl w:val="D2861AF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741A1D"/>
    <w:multiLevelType w:val="hybridMultilevel"/>
    <w:tmpl w:val="26329278"/>
    <w:lvl w:ilvl="0" w:tplc="A928D7DA">
      <w:start w:val="1"/>
      <w:numFmt w:val="bullet"/>
      <w:lvlText w:val="-"/>
      <w:lvlJc w:val="left"/>
      <w:pPr>
        <w:tabs>
          <w:tab w:val="num" w:pos="720"/>
        </w:tabs>
        <w:ind w:left="720" w:hanging="360"/>
      </w:pPr>
      <w:rPr>
        <w:rFonts w:ascii="Times" w:hAnsi="Times" w:hint="default"/>
      </w:rPr>
    </w:lvl>
    <w:lvl w:ilvl="1" w:tplc="85D48AD0" w:tentative="1">
      <w:start w:val="1"/>
      <w:numFmt w:val="bullet"/>
      <w:lvlText w:val="-"/>
      <w:lvlJc w:val="left"/>
      <w:pPr>
        <w:tabs>
          <w:tab w:val="num" w:pos="1440"/>
        </w:tabs>
        <w:ind w:left="1440" w:hanging="360"/>
      </w:pPr>
      <w:rPr>
        <w:rFonts w:ascii="Times" w:hAnsi="Times" w:hint="default"/>
      </w:rPr>
    </w:lvl>
    <w:lvl w:ilvl="2" w:tplc="D2C45026" w:tentative="1">
      <w:start w:val="1"/>
      <w:numFmt w:val="bullet"/>
      <w:lvlText w:val="-"/>
      <w:lvlJc w:val="left"/>
      <w:pPr>
        <w:tabs>
          <w:tab w:val="num" w:pos="2160"/>
        </w:tabs>
        <w:ind w:left="2160" w:hanging="360"/>
      </w:pPr>
      <w:rPr>
        <w:rFonts w:ascii="Times" w:hAnsi="Times" w:hint="default"/>
      </w:rPr>
    </w:lvl>
    <w:lvl w:ilvl="3" w:tplc="3132AB48" w:tentative="1">
      <w:start w:val="1"/>
      <w:numFmt w:val="bullet"/>
      <w:lvlText w:val="-"/>
      <w:lvlJc w:val="left"/>
      <w:pPr>
        <w:tabs>
          <w:tab w:val="num" w:pos="2880"/>
        </w:tabs>
        <w:ind w:left="2880" w:hanging="360"/>
      </w:pPr>
      <w:rPr>
        <w:rFonts w:ascii="Times" w:hAnsi="Times" w:hint="default"/>
      </w:rPr>
    </w:lvl>
    <w:lvl w:ilvl="4" w:tplc="7144A300" w:tentative="1">
      <w:start w:val="1"/>
      <w:numFmt w:val="bullet"/>
      <w:lvlText w:val="-"/>
      <w:lvlJc w:val="left"/>
      <w:pPr>
        <w:tabs>
          <w:tab w:val="num" w:pos="3600"/>
        </w:tabs>
        <w:ind w:left="3600" w:hanging="360"/>
      </w:pPr>
      <w:rPr>
        <w:rFonts w:ascii="Times" w:hAnsi="Times" w:hint="default"/>
      </w:rPr>
    </w:lvl>
    <w:lvl w:ilvl="5" w:tplc="9F3896CE" w:tentative="1">
      <w:start w:val="1"/>
      <w:numFmt w:val="bullet"/>
      <w:lvlText w:val="-"/>
      <w:lvlJc w:val="left"/>
      <w:pPr>
        <w:tabs>
          <w:tab w:val="num" w:pos="4320"/>
        </w:tabs>
        <w:ind w:left="4320" w:hanging="360"/>
      </w:pPr>
      <w:rPr>
        <w:rFonts w:ascii="Times" w:hAnsi="Times" w:hint="default"/>
      </w:rPr>
    </w:lvl>
    <w:lvl w:ilvl="6" w:tplc="C7AEDACA" w:tentative="1">
      <w:start w:val="1"/>
      <w:numFmt w:val="bullet"/>
      <w:lvlText w:val="-"/>
      <w:lvlJc w:val="left"/>
      <w:pPr>
        <w:tabs>
          <w:tab w:val="num" w:pos="5040"/>
        </w:tabs>
        <w:ind w:left="5040" w:hanging="360"/>
      </w:pPr>
      <w:rPr>
        <w:rFonts w:ascii="Times" w:hAnsi="Times" w:hint="default"/>
      </w:rPr>
    </w:lvl>
    <w:lvl w:ilvl="7" w:tplc="0A2815E0" w:tentative="1">
      <w:start w:val="1"/>
      <w:numFmt w:val="bullet"/>
      <w:lvlText w:val="-"/>
      <w:lvlJc w:val="left"/>
      <w:pPr>
        <w:tabs>
          <w:tab w:val="num" w:pos="5760"/>
        </w:tabs>
        <w:ind w:left="5760" w:hanging="360"/>
      </w:pPr>
      <w:rPr>
        <w:rFonts w:ascii="Times" w:hAnsi="Times" w:hint="default"/>
      </w:rPr>
    </w:lvl>
    <w:lvl w:ilvl="8" w:tplc="9356CA7E" w:tentative="1">
      <w:start w:val="1"/>
      <w:numFmt w:val="bullet"/>
      <w:lvlText w:val="-"/>
      <w:lvlJc w:val="left"/>
      <w:pPr>
        <w:tabs>
          <w:tab w:val="num" w:pos="6480"/>
        </w:tabs>
        <w:ind w:left="6480" w:hanging="360"/>
      </w:pPr>
      <w:rPr>
        <w:rFonts w:ascii="Times" w:hAnsi="Times" w:hint="default"/>
      </w:rPr>
    </w:lvl>
  </w:abstractNum>
  <w:abstractNum w:abstractNumId="8">
    <w:nsid w:val="195A35C1"/>
    <w:multiLevelType w:val="hybridMultilevel"/>
    <w:tmpl w:val="D9F64378"/>
    <w:lvl w:ilvl="0" w:tplc="4B22BA0C">
      <w:start w:val="1"/>
      <w:numFmt w:val="bullet"/>
      <w:lvlText w:val="-"/>
      <w:lvlJc w:val="left"/>
      <w:pPr>
        <w:ind w:left="420" w:hanging="420"/>
      </w:pPr>
      <w:rPr>
        <w:rFonts w:ascii="Arial" w:hAnsi="Arial" w:hint="default"/>
      </w:rPr>
    </w:lvl>
    <w:lvl w:ilvl="1" w:tplc="125CD72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935388"/>
    <w:multiLevelType w:val="hybridMultilevel"/>
    <w:tmpl w:val="B3AA2670"/>
    <w:lvl w:ilvl="0" w:tplc="125CD7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2781275D"/>
    <w:multiLevelType w:val="hybridMultilevel"/>
    <w:tmpl w:val="BCAA63B4"/>
    <w:lvl w:ilvl="0" w:tplc="EBC6A8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81E5246"/>
    <w:multiLevelType w:val="hybridMultilevel"/>
    <w:tmpl w:val="21AC4F0E"/>
    <w:lvl w:ilvl="0" w:tplc="125CD7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0D5F19"/>
    <w:multiLevelType w:val="hybridMultilevel"/>
    <w:tmpl w:val="A3268F28"/>
    <w:lvl w:ilvl="0" w:tplc="4A1EDCC2">
      <w:start w:val="1"/>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4">
    <w:nsid w:val="2B476D27"/>
    <w:multiLevelType w:val="hybridMultilevel"/>
    <w:tmpl w:val="9760D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7">
    <w:nsid w:val="37A57744"/>
    <w:multiLevelType w:val="hybridMultilevel"/>
    <w:tmpl w:val="9FD2E77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A372209"/>
    <w:multiLevelType w:val="hybridMultilevel"/>
    <w:tmpl w:val="8F2CFE7E"/>
    <w:lvl w:ilvl="0" w:tplc="357A0D9C">
      <w:start w:val="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E05D0B"/>
    <w:multiLevelType w:val="hybridMultilevel"/>
    <w:tmpl w:val="8B7EE962"/>
    <w:lvl w:ilvl="0" w:tplc="B5A8667A">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36D75C2"/>
    <w:multiLevelType w:val="hybridMultilevel"/>
    <w:tmpl w:val="AAE8230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35D65E8"/>
    <w:multiLevelType w:val="hybridMultilevel"/>
    <w:tmpl w:val="79B24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9602D6"/>
    <w:multiLevelType w:val="hybridMultilevel"/>
    <w:tmpl w:val="D110EB6E"/>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C8C27AD"/>
    <w:multiLevelType w:val="hybridMultilevel"/>
    <w:tmpl w:val="9DECDA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3718CD"/>
    <w:multiLevelType w:val="hybridMultilevel"/>
    <w:tmpl w:val="29E23CB6"/>
    <w:lvl w:ilvl="0" w:tplc="4B22BA0C">
      <w:start w:val="1"/>
      <w:numFmt w:val="bullet"/>
      <w:lvlText w:val="-"/>
      <w:lvlJc w:val="left"/>
      <w:pPr>
        <w:ind w:left="478" w:hanging="420"/>
      </w:pPr>
      <w:rPr>
        <w:rFonts w:ascii="Arial" w:hAnsi="Aria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4">
    <w:nsid w:val="61037D63"/>
    <w:multiLevelType w:val="hybridMultilevel"/>
    <w:tmpl w:val="833C185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7404B0F"/>
    <w:multiLevelType w:val="hybridMultilevel"/>
    <w:tmpl w:val="827EB2F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93027EF"/>
    <w:multiLevelType w:val="hybridMultilevel"/>
    <w:tmpl w:val="70643A26"/>
    <w:lvl w:ilvl="0" w:tplc="D2BE538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EA4662"/>
    <w:multiLevelType w:val="hybridMultilevel"/>
    <w:tmpl w:val="BF04B5AC"/>
    <w:lvl w:ilvl="0" w:tplc="125CD726">
      <w:start w:val="1"/>
      <w:numFmt w:val="bullet"/>
      <w:lvlText w:val=""/>
      <w:lvlJc w:val="left"/>
      <w:pPr>
        <w:ind w:left="478" w:hanging="420"/>
      </w:pPr>
      <w:rPr>
        <w:rFonts w:ascii="Wingdings" w:hAnsi="Wingdings"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8">
    <w:nsid w:val="70146DC0"/>
    <w:multiLevelType w:val="hybridMultilevel"/>
    <w:tmpl w:val="86862ACA"/>
    <w:lvl w:ilvl="0" w:tplc="0E089850">
      <w:start w:val="1"/>
      <w:numFmt w:val="bullet"/>
      <w:pStyle w:val="Agreement"/>
      <w:lvlText w:val=""/>
      <w:lvlJc w:val="left"/>
      <w:pPr>
        <w:tabs>
          <w:tab w:val="num" w:pos="1352"/>
        </w:tabs>
        <w:ind w:left="1352"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56B4BE4"/>
    <w:multiLevelType w:val="hybridMultilevel"/>
    <w:tmpl w:val="5EDA6106"/>
    <w:lvl w:ilvl="0" w:tplc="125CD72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78482280"/>
    <w:multiLevelType w:val="hybridMultilevel"/>
    <w:tmpl w:val="31CA8026"/>
    <w:lvl w:ilvl="0" w:tplc="912266E0">
      <w:start w:val="3"/>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92F61B2"/>
    <w:multiLevelType w:val="hybridMultilevel"/>
    <w:tmpl w:val="51B6085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AFE31B4"/>
    <w:multiLevelType w:val="hybridMultilevel"/>
    <w:tmpl w:val="BF5CA5F4"/>
    <w:lvl w:ilvl="0" w:tplc="8B4457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5">
    <w:nsid w:val="7BED18BC"/>
    <w:multiLevelType w:val="multilevel"/>
    <w:tmpl w:val="BAE0A93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276"/>
        </w:tabs>
        <w:ind w:left="1276" w:hanging="567"/>
      </w:pPr>
      <w:rPr>
        <w:rFonts w:hint="default"/>
        <w:u w:val="none"/>
      </w:rPr>
    </w:lvl>
    <w:lvl w:ilvl="2">
      <w:start w:val="1"/>
      <w:numFmt w:val="decimal"/>
      <w:pStyle w:val="Heading3"/>
      <w:lvlText w:val="%1.%2.%3"/>
      <w:lvlJc w:val="left"/>
      <w:pPr>
        <w:tabs>
          <w:tab w:val="num" w:pos="-6068"/>
        </w:tabs>
        <w:ind w:left="-3517" w:hanging="1304"/>
      </w:pPr>
      <w:rPr>
        <w:rFonts w:hint="default"/>
        <w:b/>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39"/>
  </w:num>
  <w:num w:numId="3">
    <w:abstractNumId w:val="27"/>
  </w:num>
  <w:num w:numId="4">
    <w:abstractNumId w:val="20"/>
  </w:num>
  <w:num w:numId="5">
    <w:abstractNumId w:val="46"/>
  </w:num>
  <w:num w:numId="6">
    <w:abstractNumId w:val="32"/>
  </w:num>
  <w:num w:numId="7">
    <w:abstractNumId w:val="44"/>
  </w:num>
  <w:num w:numId="8">
    <w:abstractNumId w:val="28"/>
  </w:num>
  <w:num w:numId="9">
    <w:abstractNumId w:val="23"/>
  </w:num>
  <w:num w:numId="10">
    <w:abstractNumId w:val="10"/>
  </w:num>
  <w:num w:numId="11">
    <w:abstractNumId w:val="26"/>
  </w:num>
  <w:num w:numId="12">
    <w:abstractNumId w:val="22"/>
  </w:num>
  <w:num w:numId="13">
    <w:abstractNumId w:val="15"/>
  </w:num>
  <w:num w:numId="14">
    <w:abstractNumId w:val="16"/>
  </w:num>
  <w:num w:numId="15">
    <w:abstractNumId w:val="31"/>
  </w:num>
  <w:num w:numId="16">
    <w:abstractNumId w:val="33"/>
  </w:num>
  <w:num w:numId="17">
    <w:abstractNumId w:val="37"/>
  </w:num>
  <w:num w:numId="18">
    <w:abstractNumId w:val="2"/>
  </w:num>
  <w:num w:numId="19">
    <w:abstractNumId w:val="25"/>
  </w:num>
  <w:num w:numId="20">
    <w:abstractNumId w:val="4"/>
  </w:num>
  <w:num w:numId="21">
    <w:abstractNumId w:val="45"/>
  </w:num>
  <w:num w:numId="22">
    <w:abstractNumId w:val="34"/>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8"/>
  </w:num>
  <w:num w:numId="25">
    <w:abstractNumId w:val="3"/>
  </w:num>
  <w:num w:numId="26">
    <w:abstractNumId w:val="7"/>
  </w:num>
  <w:num w:numId="27">
    <w:abstractNumId w:val="1"/>
  </w:num>
  <w:num w:numId="28">
    <w:abstractNumId w:val="42"/>
  </w:num>
  <w:num w:numId="29">
    <w:abstractNumId w:val="9"/>
  </w:num>
  <w:num w:numId="30">
    <w:abstractNumId w:val="24"/>
  </w:num>
  <w:num w:numId="31">
    <w:abstractNumId w:val="30"/>
  </w:num>
  <w:num w:numId="32">
    <w:abstractNumId w:val="8"/>
  </w:num>
  <w:num w:numId="33">
    <w:abstractNumId w:val="40"/>
  </w:num>
  <w:num w:numId="34">
    <w:abstractNumId w:val="45"/>
  </w:num>
  <w:num w:numId="35">
    <w:abstractNumId w:val="6"/>
  </w:num>
  <w:num w:numId="36">
    <w:abstractNumId w:val="5"/>
  </w:num>
  <w:num w:numId="37">
    <w:abstractNumId w:val="45"/>
  </w:num>
  <w:num w:numId="38">
    <w:abstractNumId w:val="35"/>
  </w:num>
  <w:num w:numId="39">
    <w:abstractNumId w:val="45"/>
  </w:num>
  <w:num w:numId="40">
    <w:abstractNumId w:val="45"/>
  </w:num>
  <w:num w:numId="41">
    <w:abstractNumId w:val="45"/>
  </w:num>
  <w:num w:numId="42">
    <w:abstractNumId w:val="45"/>
  </w:num>
  <w:num w:numId="43">
    <w:abstractNumId w:val="45"/>
  </w:num>
  <w:num w:numId="44">
    <w:abstractNumId w:val="45"/>
  </w:num>
  <w:num w:numId="45">
    <w:abstractNumId w:val="45"/>
  </w:num>
  <w:num w:numId="46">
    <w:abstractNumId w:val="43"/>
  </w:num>
  <w:num w:numId="47">
    <w:abstractNumId w:val="45"/>
  </w:num>
  <w:num w:numId="48">
    <w:abstractNumId w:val="17"/>
  </w:num>
  <w:num w:numId="49">
    <w:abstractNumId w:val="45"/>
  </w:num>
  <w:num w:numId="50">
    <w:abstractNumId w:val="38"/>
  </w:num>
  <w:num w:numId="51">
    <w:abstractNumId w:val="14"/>
  </w:num>
  <w:num w:numId="52">
    <w:abstractNumId w:val="29"/>
  </w:num>
  <w:num w:numId="53">
    <w:abstractNumId w:val="21"/>
  </w:num>
  <w:num w:numId="54">
    <w:abstractNumId w:val="36"/>
  </w:num>
  <w:num w:numId="55">
    <w:abstractNumId w:val="11"/>
  </w:num>
  <w:num w:numId="56">
    <w:abstractNumId w:val="13"/>
  </w:num>
  <w:num w:numId="57">
    <w:abstractNumId w:val="19"/>
  </w:num>
  <w:num w:numId="58">
    <w:abstractNumId w:val="41"/>
  </w:num>
  <w:num w:numId="59">
    <w:abstractNumId w:val="1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7"/>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821"/>
    <w:rsid w:val="00003BD4"/>
    <w:rsid w:val="00003EA4"/>
    <w:rsid w:val="00004255"/>
    <w:rsid w:val="00004D3D"/>
    <w:rsid w:val="000059A8"/>
    <w:rsid w:val="00006229"/>
    <w:rsid w:val="000062D6"/>
    <w:rsid w:val="00006751"/>
    <w:rsid w:val="000076F5"/>
    <w:rsid w:val="000100DC"/>
    <w:rsid w:val="00010C87"/>
    <w:rsid w:val="0001137B"/>
    <w:rsid w:val="000116A5"/>
    <w:rsid w:val="0001189A"/>
    <w:rsid w:val="00011AFF"/>
    <w:rsid w:val="0001284D"/>
    <w:rsid w:val="00012F65"/>
    <w:rsid w:val="000130C4"/>
    <w:rsid w:val="00013310"/>
    <w:rsid w:val="000135B7"/>
    <w:rsid w:val="000138A6"/>
    <w:rsid w:val="00013A2D"/>
    <w:rsid w:val="00013A6E"/>
    <w:rsid w:val="00013A98"/>
    <w:rsid w:val="0001438C"/>
    <w:rsid w:val="00014E0F"/>
    <w:rsid w:val="00014E87"/>
    <w:rsid w:val="0001507B"/>
    <w:rsid w:val="00015349"/>
    <w:rsid w:val="000155D8"/>
    <w:rsid w:val="000158B9"/>
    <w:rsid w:val="00015D9E"/>
    <w:rsid w:val="0001635A"/>
    <w:rsid w:val="00016AC6"/>
    <w:rsid w:val="00016CFA"/>
    <w:rsid w:val="00016D97"/>
    <w:rsid w:val="00016FE1"/>
    <w:rsid w:val="0001742C"/>
    <w:rsid w:val="0001769F"/>
    <w:rsid w:val="000176B1"/>
    <w:rsid w:val="00017A58"/>
    <w:rsid w:val="00017C6D"/>
    <w:rsid w:val="00020773"/>
    <w:rsid w:val="00020A3E"/>
    <w:rsid w:val="00020AE2"/>
    <w:rsid w:val="00020B09"/>
    <w:rsid w:val="00020CE6"/>
    <w:rsid w:val="0002102E"/>
    <w:rsid w:val="0002139B"/>
    <w:rsid w:val="0002195F"/>
    <w:rsid w:val="00021A25"/>
    <w:rsid w:val="00021C7E"/>
    <w:rsid w:val="00021E12"/>
    <w:rsid w:val="0002242A"/>
    <w:rsid w:val="00022738"/>
    <w:rsid w:val="00022A22"/>
    <w:rsid w:val="00022BAB"/>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DD8"/>
    <w:rsid w:val="00030FB0"/>
    <w:rsid w:val="000316E5"/>
    <w:rsid w:val="00031BA0"/>
    <w:rsid w:val="000322C1"/>
    <w:rsid w:val="000325C4"/>
    <w:rsid w:val="00032849"/>
    <w:rsid w:val="00033094"/>
    <w:rsid w:val="000341E3"/>
    <w:rsid w:val="000344A5"/>
    <w:rsid w:val="00034619"/>
    <w:rsid w:val="00034856"/>
    <w:rsid w:val="00034B7A"/>
    <w:rsid w:val="000357CD"/>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24F"/>
    <w:rsid w:val="00043362"/>
    <w:rsid w:val="0004357F"/>
    <w:rsid w:val="00043CA2"/>
    <w:rsid w:val="00043DA6"/>
    <w:rsid w:val="0004423B"/>
    <w:rsid w:val="000443DE"/>
    <w:rsid w:val="0004477F"/>
    <w:rsid w:val="00044886"/>
    <w:rsid w:val="00044EB4"/>
    <w:rsid w:val="00045033"/>
    <w:rsid w:val="00045379"/>
    <w:rsid w:val="00045403"/>
    <w:rsid w:val="00045967"/>
    <w:rsid w:val="000460EF"/>
    <w:rsid w:val="00046373"/>
    <w:rsid w:val="000466C6"/>
    <w:rsid w:val="00046D4B"/>
    <w:rsid w:val="00046DCA"/>
    <w:rsid w:val="00047F70"/>
    <w:rsid w:val="00050783"/>
    <w:rsid w:val="00050AC1"/>
    <w:rsid w:val="0005123C"/>
    <w:rsid w:val="0005137D"/>
    <w:rsid w:val="000519E6"/>
    <w:rsid w:val="00051E89"/>
    <w:rsid w:val="00051F78"/>
    <w:rsid w:val="000520B6"/>
    <w:rsid w:val="00052902"/>
    <w:rsid w:val="00053049"/>
    <w:rsid w:val="000532EA"/>
    <w:rsid w:val="0005479B"/>
    <w:rsid w:val="00054C08"/>
    <w:rsid w:val="00054FB6"/>
    <w:rsid w:val="00055058"/>
    <w:rsid w:val="000555E1"/>
    <w:rsid w:val="000556FA"/>
    <w:rsid w:val="00055E49"/>
    <w:rsid w:val="00056B1B"/>
    <w:rsid w:val="00056CF2"/>
    <w:rsid w:val="00057136"/>
    <w:rsid w:val="00057477"/>
    <w:rsid w:val="000575A9"/>
    <w:rsid w:val="000576E3"/>
    <w:rsid w:val="00057B7E"/>
    <w:rsid w:val="00060DF6"/>
    <w:rsid w:val="00060EC7"/>
    <w:rsid w:val="00061208"/>
    <w:rsid w:val="00061F67"/>
    <w:rsid w:val="00062531"/>
    <w:rsid w:val="0006264B"/>
    <w:rsid w:val="000627C1"/>
    <w:rsid w:val="0006289E"/>
    <w:rsid w:val="00062933"/>
    <w:rsid w:val="00062CD6"/>
    <w:rsid w:val="00062D80"/>
    <w:rsid w:val="00062FC2"/>
    <w:rsid w:val="000631FB"/>
    <w:rsid w:val="00064094"/>
    <w:rsid w:val="00064119"/>
    <w:rsid w:val="00064769"/>
    <w:rsid w:val="000648E9"/>
    <w:rsid w:val="000649B2"/>
    <w:rsid w:val="00064D15"/>
    <w:rsid w:val="00064EA4"/>
    <w:rsid w:val="00065474"/>
    <w:rsid w:val="0006550A"/>
    <w:rsid w:val="0006560E"/>
    <w:rsid w:val="000656D2"/>
    <w:rsid w:val="00065772"/>
    <w:rsid w:val="00066A60"/>
    <w:rsid w:val="0006726E"/>
    <w:rsid w:val="000673E5"/>
    <w:rsid w:val="000706B4"/>
    <w:rsid w:val="000707B6"/>
    <w:rsid w:val="00070BB8"/>
    <w:rsid w:val="00070CFB"/>
    <w:rsid w:val="00071779"/>
    <w:rsid w:val="00071DC7"/>
    <w:rsid w:val="000720E9"/>
    <w:rsid w:val="000726EA"/>
    <w:rsid w:val="00072CED"/>
    <w:rsid w:val="00072EF0"/>
    <w:rsid w:val="000731F9"/>
    <w:rsid w:val="00073606"/>
    <w:rsid w:val="00073665"/>
    <w:rsid w:val="00073727"/>
    <w:rsid w:val="000738D9"/>
    <w:rsid w:val="00073B72"/>
    <w:rsid w:val="00073DEE"/>
    <w:rsid w:val="00073E18"/>
    <w:rsid w:val="00073E6F"/>
    <w:rsid w:val="00074227"/>
    <w:rsid w:val="000743A2"/>
    <w:rsid w:val="000746D0"/>
    <w:rsid w:val="00074837"/>
    <w:rsid w:val="000749EF"/>
    <w:rsid w:val="00075720"/>
    <w:rsid w:val="00075929"/>
    <w:rsid w:val="00075A16"/>
    <w:rsid w:val="00075D35"/>
    <w:rsid w:val="0007666E"/>
    <w:rsid w:val="000769DA"/>
    <w:rsid w:val="00076E3A"/>
    <w:rsid w:val="000771A7"/>
    <w:rsid w:val="00077DE6"/>
    <w:rsid w:val="00077F50"/>
    <w:rsid w:val="00080006"/>
    <w:rsid w:val="0008011C"/>
    <w:rsid w:val="000804BA"/>
    <w:rsid w:val="00080573"/>
    <w:rsid w:val="000805B5"/>
    <w:rsid w:val="000805C9"/>
    <w:rsid w:val="00080B96"/>
    <w:rsid w:val="00080E12"/>
    <w:rsid w:val="00081065"/>
    <w:rsid w:val="000812F9"/>
    <w:rsid w:val="000814E3"/>
    <w:rsid w:val="00081558"/>
    <w:rsid w:val="0008172C"/>
    <w:rsid w:val="000821CF"/>
    <w:rsid w:val="000822A7"/>
    <w:rsid w:val="000825A6"/>
    <w:rsid w:val="00083725"/>
    <w:rsid w:val="00083B9C"/>
    <w:rsid w:val="00083BC8"/>
    <w:rsid w:val="000840AF"/>
    <w:rsid w:val="00084510"/>
    <w:rsid w:val="00084692"/>
    <w:rsid w:val="0008490A"/>
    <w:rsid w:val="00085047"/>
    <w:rsid w:val="00085FFF"/>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2BC"/>
    <w:rsid w:val="00091C62"/>
    <w:rsid w:val="00091E1D"/>
    <w:rsid w:val="00091EE2"/>
    <w:rsid w:val="000927C7"/>
    <w:rsid w:val="00092DD7"/>
    <w:rsid w:val="000931F4"/>
    <w:rsid w:val="0009335B"/>
    <w:rsid w:val="000935FB"/>
    <w:rsid w:val="00093E80"/>
    <w:rsid w:val="00093E9F"/>
    <w:rsid w:val="000943F6"/>
    <w:rsid w:val="000947C4"/>
    <w:rsid w:val="00094C27"/>
    <w:rsid w:val="00095218"/>
    <w:rsid w:val="0009533A"/>
    <w:rsid w:val="000956B2"/>
    <w:rsid w:val="000958A3"/>
    <w:rsid w:val="00095B3C"/>
    <w:rsid w:val="00096678"/>
    <w:rsid w:val="00096BC9"/>
    <w:rsid w:val="00097266"/>
    <w:rsid w:val="00097ED3"/>
    <w:rsid w:val="000A078C"/>
    <w:rsid w:val="000A0BAB"/>
    <w:rsid w:val="000A14E3"/>
    <w:rsid w:val="000A171C"/>
    <w:rsid w:val="000A19D9"/>
    <w:rsid w:val="000A1E95"/>
    <w:rsid w:val="000A236A"/>
    <w:rsid w:val="000A2B87"/>
    <w:rsid w:val="000A2FA5"/>
    <w:rsid w:val="000A3281"/>
    <w:rsid w:val="000A33AC"/>
    <w:rsid w:val="000A380C"/>
    <w:rsid w:val="000A4125"/>
    <w:rsid w:val="000A43DE"/>
    <w:rsid w:val="000A477C"/>
    <w:rsid w:val="000A488F"/>
    <w:rsid w:val="000A4922"/>
    <w:rsid w:val="000A4A9E"/>
    <w:rsid w:val="000A4DE7"/>
    <w:rsid w:val="000A4FE2"/>
    <w:rsid w:val="000A5425"/>
    <w:rsid w:val="000A55B8"/>
    <w:rsid w:val="000A5653"/>
    <w:rsid w:val="000A6203"/>
    <w:rsid w:val="000A642B"/>
    <w:rsid w:val="000A6D99"/>
    <w:rsid w:val="000A6E2A"/>
    <w:rsid w:val="000B0880"/>
    <w:rsid w:val="000B0C8C"/>
    <w:rsid w:val="000B1497"/>
    <w:rsid w:val="000B1972"/>
    <w:rsid w:val="000B24D7"/>
    <w:rsid w:val="000B3070"/>
    <w:rsid w:val="000B3216"/>
    <w:rsid w:val="000B3B8B"/>
    <w:rsid w:val="000B3E0C"/>
    <w:rsid w:val="000B46FB"/>
    <w:rsid w:val="000B483F"/>
    <w:rsid w:val="000B492A"/>
    <w:rsid w:val="000B4EB3"/>
    <w:rsid w:val="000B501F"/>
    <w:rsid w:val="000B50E8"/>
    <w:rsid w:val="000B5638"/>
    <w:rsid w:val="000B6049"/>
    <w:rsid w:val="000B632B"/>
    <w:rsid w:val="000B66A6"/>
    <w:rsid w:val="000B6914"/>
    <w:rsid w:val="000B6C14"/>
    <w:rsid w:val="000B70C6"/>
    <w:rsid w:val="000B7123"/>
    <w:rsid w:val="000B726B"/>
    <w:rsid w:val="000B7826"/>
    <w:rsid w:val="000C037A"/>
    <w:rsid w:val="000C0433"/>
    <w:rsid w:val="000C06B4"/>
    <w:rsid w:val="000C06E1"/>
    <w:rsid w:val="000C0F92"/>
    <w:rsid w:val="000C1141"/>
    <w:rsid w:val="000C1A80"/>
    <w:rsid w:val="000C1F37"/>
    <w:rsid w:val="000C21E2"/>
    <w:rsid w:val="000C27A2"/>
    <w:rsid w:val="000C2908"/>
    <w:rsid w:val="000C324F"/>
    <w:rsid w:val="000C34D6"/>
    <w:rsid w:val="000C34EB"/>
    <w:rsid w:val="000C3604"/>
    <w:rsid w:val="000C3F05"/>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1F3"/>
    <w:rsid w:val="000D041A"/>
    <w:rsid w:val="000D08E4"/>
    <w:rsid w:val="000D0C85"/>
    <w:rsid w:val="000D0E75"/>
    <w:rsid w:val="000D19E0"/>
    <w:rsid w:val="000D1C39"/>
    <w:rsid w:val="000D218A"/>
    <w:rsid w:val="000D224D"/>
    <w:rsid w:val="000D2341"/>
    <w:rsid w:val="000D2630"/>
    <w:rsid w:val="000D275B"/>
    <w:rsid w:val="000D3D5C"/>
    <w:rsid w:val="000D3DD9"/>
    <w:rsid w:val="000D427B"/>
    <w:rsid w:val="000D4ABD"/>
    <w:rsid w:val="000D4C75"/>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44F"/>
    <w:rsid w:val="000E274C"/>
    <w:rsid w:val="000E2AF0"/>
    <w:rsid w:val="000E3523"/>
    <w:rsid w:val="000E3846"/>
    <w:rsid w:val="000E3AE2"/>
    <w:rsid w:val="000E50B7"/>
    <w:rsid w:val="000E5194"/>
    <w:rsid w:val="000E557C"/>
    <w:rsid w:val="000E570F"/>
    <w:rsid w:val="000E6103"/>
    <w:rsid w:val="000E61FD"/>
    <w:rsid w:val="000E62E1"/>
    <w:rsid w:val="000E6B8A"/>
    <w:rsid w:val="000E70A2"/>
    <w:rsid w:val="000E74D9"/>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24"/>
    <w:rsid w:val="000F5299"/>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72"/>
    <w:rsid w:val="0010179F"/>
    <w:rsid w:val="001018AB"/>
    <w:rsid w:val="00101F72"/>
    <w:rsid w:val="001020EC"/>
    <w:rsid w:val="001022DB"/>
    <w:rsid w:val="00102CC7"/>
    <w:rsid w:val="00102F82"/>
    <w:rsid w:val="00103199"/>
    <w:rsid w:val="001032E8"/>
    <w:rsid w:val="001034FB"/>
    <w:rsid w:val="001036FE"/>
    <w:rsid w:val="00103918"/>
    <w:rsid w:val="00103A5A"/>
    <w:rsid w:val="00103DD7"/>
    <w:rsid w:val="001042BF"/>
    <w:rsid w:val="00104585"/>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30F"/>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5C5"/>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4244"/>
    <w:rsid w:val="001245FD"/>
    <w:rsid w:val="00125002"/>
    <w:rsid w:val="00125B94"/>
    <w:rsid w:val="001263C0"/>
    <w:rsid w:val="001265B3"/>
    <w:rsid w:val="001267F9"/>
    <w:rsid w:val="00126B90"/>
    <w:rsid w:val="001270A4"/>
    <w:rsid w:val="00127154"/>
    <w:rsid w:val="001272F4"/>
    <w:rsid w:val="00127513"/>
    <w:rsid w:val="0012787F"/>
    <w:rsid w:val="001300EB"/>
    <w:rsid w:val="001306FE"/>
    <w:rsid w:val="0013186C"/>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9E1"/>
    <w:rsid w:val="00145A09"/>
    <w:rsid w:val="0014689F"/>
    <w:rsid w:val="001469E3"/>
    <w:rsid w:val="00146C35"/>
    <w:rsid w:val="00147153"/>
    <w:rsid w:val="0014739C"/>
    <w:rsid w:val="00147738"/>
    <w:rsid w:val="00147923"/>
    <w:rsid w:val="00147D10"/>
    <w:rsid w:val="00147D51"/>
    <w:rsid w:val="00150571"/>
    <w:rsid w:val="0015098F"/>
    <w:rsid w:val="001509C6"/>
    <w:rsid w:val="00150DBF"/>
    <w:rsid w:val="00150EBC"/>
    <w:rsid w:val="00152604"/>
    <w:rsid w:val="00152916"/>
    <w:rsid w:val="00152927"/>
    <w:rsid w:val="00152E32"/>
    <w:rsid w:val="00153580"/>
    <w:rsid w:val="00153D16"/>
    <w:rsid w:val="00153D39"/>
    <w:rsid w:val="001549F5"/>
    <w:rsid w:val="00154C57"/>
    <w:rsid w:val="00154F30"/>
    <w:rsid w:val="00155680"/>
    <w:rsid w:val="00155AD5"/>
    <w:rsid w:val="001561E0"/>
    <w:rsid w:val="001563D5"/>
    <w:rsid w:val="00156BBE"/>
    <w:rsid w:val="0015700D"/>
    <w:rsid w:val="001572C1"/>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0D4"/>
    <w:rsid w:val="001632A1"/>
    <w:rsid w:val="00163817"/>
    <w:rsid w:val="00164894"/>
    <w:rsid w:val="00164943"/>
    <w:rsid w:val="00165181"/>
    <w:rsid w:val="00165322"/>
    <w:rsid w:val="00165B2B"/>
    <w:rsid w:val="00165B36"/>
    <w:rsid w:val="00165E7D"/>
    <w:rsid w:val="00165FB9"/>
    <w:rsid w:val="001660A4"/>
    <w:rsid w:val="00166196"/>
    <w:rsid w:val="0016686F"/>
    <w:rsid w:val="001668B5"/>
    <w:rsid w:val="00166E90"/>
    <w:rsid w:val="0016701E"/>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514"/>
    <w:rsid w:val="00173952"/>
    <w:rsid w:val="00173DFF"/>
    <w:rsid w:val="001741ED"/>
    <w:rsid w:val="001743EE"/>
    <w:rsid w:val="00174466"/>
    <w:rsid w:val="0017488C"/>
    <w:rsid w:val="00174982"/>
    <w:rsid w:val="001751C5"/>
    <w:rsid w:val="00175355"/>
    <w:rsid w:val="001755FD"/>
    <w:rsid w:val="00175BE4"/>
    <w:rsid w:val="00175D02"/>
    <w:rsid w:val="0017624E"/>
    <w:rsid w:val="001770AC"/>
    <w:rsid w:val="001770AD"/>
    <w:rsid w:val="0017710E"/>
    <w:rsid w:val="00177516"/>
    <w:rsid w:val="001777AA"/>
    <w:rsid w:val="001777CD"/>
    <w:rsid w:val="00177A8F"/>
    <w:rsid w:val="00177D25"/>
    <w:rsid w:val="001802B6"/>
    <w:rsid w:val="001805EE"/>
    <w:rsid w:val="0018079A"/>
    <w:rsid w:val="0018085D"/>
    <w:rsid w:val="00180B56"/>
    <w:rsid w:val="00181874"/>
    <w:rsid w:val="00181DAC"/>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5113"/>
    <w:rsid w:val="00185217"/>
    <w:rsid w:val="0018549C"/>
    <w:rsid w:val="001855BA"/>
    <w:rsid w:val="00186372"/>
    <w:rsid w:val="00186741"/>
    <w:rsid w:val="00186EEC"/>
    <w:rsid w:val="0018753B"/>
    <w:rsid w:val="00187565"/>
    <w:rsid w:val="00187689"/>
    <w:rsid w:val="00187956"/>
    <w:rsid w:val="001879E4"/>
    <w:rsid w:val="001903C8"/>
    <w:rsid w:val="001906FF"/>
    <w:rsid w:val="001908F5"/>
    <w:rsid w:val="0019122F"/>
    <w:rsid w:val="00191B96"/>
    <w:rsid w:val="00191BDB"/>
    <w:rsid w:val="00191C30"/>
    <w:rsid w:val="001924C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B2F"/>
    <w:rsid w:val="00197DD9"/>
    <w:rsid w:val="001A03B6"/>
    <w:rsid w:val="001A0562"/>
    <w:rsid w:val="001A0633"/>
    <w:rsid w:val="001A08B0"/>
    <w:rsid w:val="001A0F3A"/>
    <w:rsid w:val="001A158D"/>
    <w:rsid w:val="001A186E"/>
    <w:rsid w:val="001A1920"/>
    <w:rsid w:val="001A1E66"/>
    <w:rsid w:val="001A27EC"/>
    <w:rsid w:val="001A2E08"/>
    <w:rsid w:val="001A333B"/>
    <w:rsid w:val="001A3832"/>
    <w:rsid w:val="001A3845"/>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377"/>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1DC"/>
    <w:rsid w:val="001C18D0"/>
    <w:rsid w:val="001C1F87"/>
    <w:rsid w:val="001C209B"/>
    <w:rsid w:val="001C229F"/>
    <w:rsid w:val="001C2710"/>
    <w:rsid w:val="001C29A5"/>
    <w:rsid w:val="001C2C3F"/>
    <w:rsid w:val="001C2C70"/>
    <w:rsid w:val="001C35C1"/>
    <w:rsid w:val="001C3652"/>
    <w:rsid w:val="001C3A01"/>
    <w:rsid w:val="001C3AFA"/>
    <w:rsid w:val="001C3CC1"/>
    <w:rsid w:val="001C40D9"/>
    <w:rsid w:val="001C41D0"/>
    <w:rsid w:val="001C43B5"/>
    <w:rsid w:val="001C44B9"/>
    <w:rsid w:val="001C4787"/>
    <w:rsid w:val="001C49DC"/>
    <w:rsid w:val="001C508A"/>
    <w:rsid w:val="001C5D02"/>
    <w:rsid w:val="001C5D4D"/>
    <w:rsid w:val="001C5E70"/>
    <w:rsid w:val="001C6473"/>
    <w:rsid w:val="001C7374"/>
    <w:rsid w:val="001C73A6"/>
    <w:rsid w:val="001D01DD"/>
    <w:rsid w:val="001D02AA"/>
    <w:rsid w:val="001D046A"/>
    <w:rsid w:val="001D08C4"/>
    <w:rsid w:val="001D0A3F"/>
    <w:rsid w:val="001D1093"/>
    <w:rsid w:val="001D109C"/>
    <w:rsid w:val="001D118A"/>
    <w:rsid w:val="001D1416"/>
    <w:rsid w:val="001D147B"/>
    <w:rsid w:val="001D15C2"/>
    <w:rsid w:val="001D16EB"/>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71B"/>
    <w:rsid w:val="001E1D64"/>
    <w:rsid w:val="001E2A0B"/>
    <w:rsid w:val="001E31A0"/>
    <w:rsid w:val="001E3284"/>
    <w:rsid w:val="001E35A7"/>
    <w:rsid w:val="001E3F60"/>
    <w:rsid w:val="001E4255"/>
    <w:rsid w:val="001E4339"/>
    <w:rsid w:val="001E439E"/>
    <w:rsid w:val="001E44AD"/>
    <w:rsid w:val="001E4A7F"/>
    <w:rsid w:val="001E4F37"/>
    <w:rsid w:val="001E5017"/>
    <w:rsid w:val="001E52C1"/>
    <w:rsid w:val="001E52F1"/>
    <w:rsid w:val="001E5D00"/>
    <w:rsid w:val="001E6C81"/>
    <w:rsid w:val="001E7BBA"/>
    <w:rsid w:val="001E7EDF"/>
    <w:rsid w:val="001F011D"/>
    <w:rsid w:val="001F04AC"/>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212"/>
    <w:rsid w:val="001F474C"/>
    <w:rsid w:val="001F4751"/>
    <w:rsid w:val="001F4796"/>
    <w:rsid w:val="001F5019"/>
    <w:rsid w:val="001F52E1"/>
    <w:rsid w:val="001F543A"/>
    <w:rsid w:val="001F5800"/>
    <w:rsid w:val="001F6053"/>
    <w:rsid w:val="001F6117"/>
    <w:rsid w:val="001F630F"/>
    <w:rsid w:val="001F66D4"/>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D01"/>
    <w:rsid w:val="00201EA9"/>
    <w:rsid w:val="0020212C"/>
    <w:rsid w:val="00202B95"/>
    <w:rsid w:val="00202EC9"/>
    <w:rsid w:val="00202F82"/>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36EF"/>
    <w:rsid w:val="0021425A"/>
    <w:rsid w:val="0021475C"/>
    <w:rsid w:val="00214BA8"/>
    <w:rsid w:val="002151EF"/>
    <w:rsid w:val="002158E2"/>
    <w:rsid w:val="00215B56"/>
    <w:rsid w:val="00215E17"/>
    <w:rsid w:val="00215E48"/>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FBB"/>
    <w:rsid w:val="0022215E"/>
    <w:rsid w:val="002224C8"/>
    <w:rsid w:val="00222B2F"/>
    <w:rsid w:val="00222BB7"/>
    <w:rsid w:val="002236A7"/>
    <w:rsid w:val="00223728"/>
    <w:rsid w:val="00223E82"/>
    <w:rsid w:val="0022409D"/>
    <w:rsid w:val="00224115"/>
    <w:rsid w:val="002242FF"/>
    <w:rsid w:val="002243A8"/>
    <w:rsid w:val="00225162"/>
    <w:rsid w:val="00226F32"/>
    <w:rsid w:val="002270A2"/>
    <w:rsid w:val="00227654"/>
    <w:rsid w:val="00227659"/>
    <w:rsid w:val="002278A2"/>
    <w:rsid w:val="00230209"/>
    <w:rsid w:val="00230322"/>
    <w:rsid w:val="002308CB"/>
    <w:rsid w:val="00230D8F"/>
    <w:rsid w:val="00231269"/>
    <w:rsid w:val="002318DF"/>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37A"/>
    <w:rsid w:val="00237829"/>
    <w:rsid w:val="00237B36"/>
    <w:rsid w:val="00237BEE"/>
    <w:rsid w:val="00237DC5"/>
    <w:rsid w:val="0024043B"/>
    <w:rsid w:val="002408FD"/>
    <w:rsid w:val="0024099B"/>
    <w:rsid w:val="002410F2"/>
    <w:rsid w:val="0024144A"/>
    <w:rsid w:val="0024187A"/>
    <w:rsid w:val="00241A10"/>
    <w:rsid w:val="00241C61"/>
    <w:rsid w:val="002426C9"/>
    <w:rsid w:val="0024283E"/>
    <w:rsid w:val="00242895"/>
    <w:rsid w:val="00242C64"/>
    <w:rsid w:val="002438B9"/>
    <w:rsid w:val="00243CBC"/>
    <w:rsid w:val="0024405C"/>
    <w:rsid w:val="0024412C"/>
    <w:rsid w:val="0024432B"/>
    <w:rsid w:val="002443F7"/>
    <w:rsid w:val="002445AD"/>
    <w:rsid w:val="00244718"/>
    <w:rsid w:val="00245110"/>
    <w:rsid w:val="00245C97"/>
    <w:rsid w:val="00245DCA"/>
    <w:rsid w:val="00245E95"/>
    <w:rsid w:val="0024673E"/>
    <w:rsid w:val="0024718C"/>
    <w:rsid w:val="002472F4"/>
    <w:rsid w:val="00247BC4"/>
    <w:rsid w:val="00247D86"/>
    <w:rsid w:val="00247EA5"/>
    <w:rsid w:val="00250456"/>
    <w:rsid w:val="002505BD"/>
    <w:rsid w:val="00250B84"/>
    <w:rsid w:val="00250C11"/>
    <w:rsid w:val="002511FB"/>
    <w:rsid w:val="00251265"/>
    <w:rsid w:val="0025191D"/>
    <w:rsid w:val="002522BE"/>
    <w:rsid w:val="002527B1"/>
    <w:rsid w:val="00252939"/>
    <w:rsid w:val="00252DBE"/>
    <w:rsid w:val="002530B1"/>
    <w:rsid w:val="002534C9"/>
    <w:rsid w:val="00253513"/>
    <w:rsid w:val="00253586"/>
    <w:rsid w:val="0025375B"/>
    <w:rsid w:val="00253F56"/>
    <w:rsid w:val="00253F91"/>
    <w:rsid w:val="002544D6"/>
    <w:rsid w:val="0025464E"/>
    <w:rsid w:val="002552E3"/>
    <w:rsid w:val="002554A4"/>
    <w:rsid w:val="0025551A"/>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A24"/>
    <w:rsid w:val="00261C18"/>
    <w:rsid w:val="00262070"/>
    <w:rsid w:val="00262FDF"/>
    <w:rsid w:val="002630E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648"/>
    <w:rsid w:val="00272CA9"/>
    <w:rsid w:val="0027326C"/>
    <w:rsid w:val="002732A3"/>
    <w:rsid w:val="002734D3"/>
    <w:rsid w:val="002736C7"/>
    <w:rsid w:val="00273DD9"/>
    <w:rsid w:val="002740A8"/>
    <w:rsid w:val="00275303"/>
    <w:rsid w:val="00275690"/>
    <w:rsid w:val="0027599E"/>
    <w:rsid w:val="002759E2"/>
    <w:rsid w:val="00275B5F"/>
    <w:rsid w:val="00275EA9"/>
    <w:rsid w:val="00275F83"/>
    <w:rsid w:val="002761BF"/>
    <w:rsid w:val="002767E1"/>
    <w:rsid w:val="00277013"/>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6574"/>
    <w:rsid w:val="002866CA"/>
    <w:rsid w:val="00286FC0"/>
    <w:rsid w:val="0028714C"/>
    <w:rsid w:val="002872CA"/>
    <w:rsid w:val="002873C3"/>
    <w:rsid w:val="00290366"/>
    <w:rsid w:val="0029046C"/>
    <w:rsid w:val="002911A8"/>
    <w:rsid w:val="00291283"/>
    <w:rsid w:val="00291768"/>
    <w:rsid w:val="00291B69"/>
    <w:rsid w:val="00291F06"/>
    <w:rsid w:val="00291FD0"/>
    <w:rsid w:val="00292209"/>
    <w:rsid w:val="00292717"/>
    <w:rsid w:val="00292FFC"/>
    <w:rsid w:val="002931BB"/>
    <w:rsid w:val="002935D3"/>
    <w:rsid w:val="002935D4"/>
    <w:rsid w:val="00293C21"/>
    <w:rsid w:val="00294534"/>
    <w:rsid w:val="0029472A"/>
    <w:rsid w:val="00294948"/>
    <w:rsid w:val="00294A6A"/>
    <w:rsid w:val="00294CBC"/>
    <w:rsid w:val="00295AA0"/>
    <w:rsid w:val="00295F92"/>
    <w:rsid w:val="00296892"/>
    <w:rsid w:val="00297960"/>
    <w:rsid w:val="002A02F1"/>
    <w:rsid w:val="002A0623"/>
    <w:rsid w:val="002A1172"/>
    <w:rsid w:val="002A143D"/>
    <w:rsid w:val="002A18EB"/>
    <w:rsid w:val="002A1A31"/>
    <w:rsid w:val="002A1CAD"/>
    <w:rsid w:val="002A2167"/>
    <w:rsid w:val="002A256F"/>
    <w:rsid w:val="002A26C8"/>
    <w:rsid w:val="002A2D1C"/>
    <w:rsid w:val="002A369D"/>
    <w:rsid w:val="002A3D94"/>
    <w:rsid w:val="002A3EEC"/>
    <w:rsid w:val="002A41FE"/>
    <w:rsid w:val="002A4675"/>
    <w:rsid w:val="002A4C26"/>
    <w:rsid w:val="002A50CB"/>
    <w:rsid w:val="002A5580"/>
    <w:rsid w:val="002A5C7B"/>
    <w:rsid w:val="002A5C97"/>
    <w:rsid w:val="002A5CB1"/>
    <w:rsid w:val="002A5E9C"/>
    <w:rsid w:val="002A6356"/>
    <w:rsid w:val="002A6642"/>
    <w:rsid w:val="002A669F"/>
    <w:rsid w:val="002A66D7"/>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44F"/>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2AE"/>
    <w:rsid w:val="002C5799"/>
    <w:rsid w:val="002C5AE2"/>
    <w:rsid w:val="002C5CA8"/>
    <w:rsid w:val="002C5D4D"/>
    <w:rsid w:val="002C6061"/>
    <w:rsid w:val="002C6318"/>
    <w:rsid w:val="002C6894"/>
    <w:rsid w:val="002C7008"/>
    <w:rsid w:val="002C71CA"/>
    <w:rsid w:val="002C76D3"/>
    <w:rsid w:val="002C797E"/>
    <w:rsid w:val="002D00FF"/>
    <w:rsid w:val="002D0613"/>
    <w:rsid w:val="002D15B1"/>
    <w:rsid w:val="002D25B2"/>
    <w:rsid w:val="002D2D63"/>
    <w:rsid w:val="002D30E0"/>
    <w:rsid w:val="002D3153"/>
    <w:rsid w:val="002D3399"/>
    <w:rsid w:val="002D34AF"/>
    <w:rsid w:val="002D3A8E"/>
    <w:rsid w:val="002D3B2E"/>
    <w:rsid w:val="002D435E"/>
    <w:rsid w:val="002D4539"/>
    <w:rsid w:val="002D4C07"/>
    <w:rsid w:val="002D4C24"/>
    <w:rsid w:val="002D4FA4"/>
    <w:rsid w:val="002D51B1"/>
    <w:rsid w:val="002D5959"/>
    <w:rsid w:val="002D5E5E"/>
    <w:rsid w:val="002D631C"/>
    <w:rsid w:val="002D65AC"/>
    <w:rsid w:val="002D66D2"/>
    <w:rsid w:val="002D68E4"/>
    <w:rsid w:val="002D6CAD"/>
    <w:rsid w:val="002D721A"/>
    <w:rsid w:val="002D738F"/>
    <w:rsid w:val="002D7677"/>
    <w:rsid w:val="002D7C29"/>
    <w:rsid w:val="002D7D40"/>
    <w:rsid w:val="002D7DAF"/>
    <w:rsid w:val="002E0B8C"/>
    <w:rsid w:val="002E0DBF"/>
    <w:rsid w:val="002E1CEB"/>
    <w:rsid w:val="002E1D82"/>
    <w:rsid w:val="002E1ED8"/>
    <w:rsid w:val="002E21D0"/>
    <w:rsid w:val="002E22E6"/>
    <w:rsid w:val="002E2743"/>
    <w:rsid w:val="002E2882"/>
    <w:rsid w:val="002E288E"/>
    <w:rsid w:val="002E28E8"/>
    <w:rsid w:val="002E2E46"/>
    <w:rsid w:val="002E3349"/>
    <w:rsid w:val="002E3654"/>
    <w:rsid w:val="002E3B4F"/>
    <w:rsid w:val="002E3F0D"/>
    <w:rsid w:val="002E3F79"/>
    <w:rsid w:val="002E4064"/>
    <w:rsid w:val="002E406D"/>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727"/>
    <w:rsid w:val="002E78D2"/>
    <w:rsid w:val="002E7C3E"/>
    <w:rsid w:val="002E7D9A"/>
    <w:rsid w:val="002F05FC"/>
    <w:rsid w:val="002F13AC"/>
    <w:rsid w:val="002F1C96"/>
    <w:rsid w:val="002F20EB"/>
    <w:rsid w:val="002F2E0E"/>
    <w:rsid w:val="002F3A0C"/>
    <w:rsid w:val="002F3D46"/>
    <w:rsid w:val="002F4476"/>
    <w:rsid w:val="002F44ED"/>
    <w:rsid w:val="002F4864"/>
    <w:rsid w:val="002F48D5"/>
    <w:rsid w:val="002F51D8"/>
    <w:rsid w:val="002F5250"/>
    <w:rsid w:val="002F56ED"/>
    <w:rsid w:val="002F5E1C"/>
    <w:rsid w:val="002F6BC3"/>
    <w:rsid w:val="002F6DCB"/>
    <w:rsid w:val="002F6E45"/>
    <w:rsid w:val="002F76A8"/>
    <w:rsid w:val="002F79C6"/>
    <w:rsid w:val="002F7B80"/>
    <w:rsid w:val="002F7FC3"/>
    <w:rsid w:val="00300156"/>
    <w:rsid w:val="003004BB"/>
    <w:rsid w:val="003004F4"/>
    <w:rsid w:val="003008FC"/>
    <w:rsid w:val="00300932"/>
    <w:rsid w:val="00300A26"/>
    <w:rsid w:val="00300B56"/>
    <w:rsid w:val="0030139C"/>
    <w:rsid w:val="0030147C"/>
    <w:rsid w:val="003018F6"/>
    <w:rsid w:val="00302017"/>
    <w:rsid w:val="00302087"/>
    <w:rsid w:val="00302771"/>
    <w:rsid w:val="003033A5"/>
    <w:rsid w:val="003033E3"/>
    <w:rsid w:val="003034E6"/>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40A"/>
    <w:rsid w:val="00312E08"/>
    <w:rsid w:val="0031308B"/>
    <w:rsid w:val="00313670"/>
    <w:rsid w:val="003140A2"/>
    <w:rsid w:val="0031424D"/>
    <w:rsid w:val="00314A24"/>
    <w:rsid w:val="00314AF9"/>
    <w:rsid w:val="0031550E"/>
    <w:rsid w:val="00315588"/>
    <w:rsid w:val="00315719"/>
    <w:rsid w:val="00315ACC"/>
    <w:rsid w:val="00315E39"/>
    <w:rsid w:val="00316058"/>
    <w:rsid w:val="003161D3"/>
    <w:rsid w:val="00316613"/>
    <w:rsid w:val="00317187"/>
    <w:rsid w:val="003171F6"/>
    <w:rsid w:val="00317432"/>
    <w:rsid w:val="003175DE"/>
    <w:rsid w:val="00317847"/>
    <w:rsid w:val="00317BC3"/>
    <w:rsid w:val="00317D47"/>
    <w:rsid w:val="00320510"/>
    <w:rsid w:val="00320583"/>
    <w:rsid w:val="00320FA6"/>
    <w:rsid w:val="003215E4"/>
    <w:rsid w:val="00321D5B"/>
    <w:rsid w:val="00321FEE"/>
    <w:rsid w:val="0032231F"/>
    <w:rsid w:val="003227E6"/>
    <w:rsid w:val="00323005"/>
    <w:rsid w:val="00323278"/>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063"/>
    <w:rsid w:val="0032743E"/>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3FC"/>
    <w:rsid w:val="00334ECA"/>
    <w:rsid w:val="00335959"/>
    <w:rsid w:val="0033626D"/>
    <w:rsid w:val="0033641B"/>
    <w:rsid w:val="0033663A"/>
    <w:rsid w:val="0033669D"/>
    <w:rsid w:val="00336F8D"/>
    <w:rsid w:val="0033700E"/>
    <w:rsid w:val="00337187"/>
    <w:rsid w:val="003375DE"/>
    <w:rsid w:val="00340115"/>
    <w:rsid w:val="00340212"/>
    <w:rsid w:val="00340304"/>
    <w:rsid w:val="00340369"/>
    <w:rsid w:val="00340F8B"/>
    <w:rsid w:val="00341E7C"/>
    <w:rsid w:val="00342238"/>
    <w:rsid w:val="003424A7"/>
    <w:rsid w:val="00342C65"/>
    <w:rsid w:val="00342E78"/>
    <w:rsid w:val="0034301B"/>
    <w:rsid w:val="003431FB"/>
    <w:rsid w:val="003432D8"/>
    <w:rsid w:val="00343688"/>
    <w:rsid w:val="00344196"/>
    <w:rsid w:val="00344351"/>
    <w:rsid w:val="00344658"/>
    <w:rsid w:val="00345621"/>
    <w:rsid w:val="0034596B"/>
    <w:rsid w:val="00345AC8"/>
    <w:rsid w:val="00345AEF"/>
    <w:rsid w:val="00345B7A"/>
    <w:rsid w:val="003460C5"/>
    <w:rsid w:val="00346658"/>
    <w:rsid w:val="00346C9B"/>
    <w:rsid w:val="00346CFA"/>
    <w:rsid w:val="00346E0E"/>
    <w:rsid w:val="00346EBE"/>
    <w:rsid w:val="00346FCC"/>
    <w:rsid w:val="0034741F"/>
    <w:rsid w:val="003477F2"/>
    <w:rsid w:val="00347E3E"/>
    <w:rsid w:val="003500D7"/>
    <w:rsid w:val="003503A7"/>
    <w:rsid w:val="003507B1"/>
    <w:rsid w:val="00350A49"/>
    <w:rsid w:val="003511A0"/>
    <w:rsid w:val="00351D5C"/>
    <w:rsid w:val="00352434"/>
    <w:rsid w:val="0035252F"/>
    <w:rsid w:val="0035323A"/>
    <w:rsid w:val="0035470C"/>
    <w:rsid w:val="00354B1F"/>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3C"/>
    <w:rsid w:val="00360A67"/>
    <w:rsid w:val="00361010"/>
    <w:rsid w:val="0036176D"/>
    <w:rsid w:val="003617F1"/>
    <w:rsid w:val="00362B21"/>
    <w:rsid w:val="00362F9A"/>
    <w:rsid w:val="0036350C"/>
    <w:rsid w:val="00363A09"/>
    <w:rsid w:val="00363AA0"/>
    <w:rsid w:val="003644A6"/>
    <w:rsid w:val="00364CD8"/>
    <w:rsid w:val="00364E99"/>
    <w:rsid w:val="0036541F"/>
    <w:rsid w:val="00365749"/>
    <w:rsid w:val="00365AA1"/>
    <w:rsid w:val="00365F6A"/>
    <w:rsid w:val="003660C3"/>
    <w:rsid w:val="003667A1"/>
    <w:rsid w:val="003674D6"/>
    <w:rsid w:val="0036751E"/>
    <w:rsid w:val="00367C16"/>
    <w:rsid w:val="00370199"/>
    <w:rsid w:val="0037048B"/>
    <w:rsid w:val="00370A1A"/>
    <w:rsid w:val="00371338"/>
    <w:rsid w:val="00371875"/>
    <w:rsid w:val="003718F6"/>
    <w:rsid w:val="0037191E"/>
    <w:rsid w:val="00371A4B"/>
    <w:rsid w:val="00371BAF"/>
    <w:rsid w:val="00371BCB"/>
    <w:rsid w:val="0037250E"/>
    <w:rsid w:val="003726C2"/>
    <w:rsid w:val="003727A3"/>
    <w:rsid w:val="00372958"/>
    <w:rsid w:val="00372C25"/>
    <w:rsid w:val="00372E8B"/>
    <w:rsid w:val="003730BE"/>
    <w:rsid w:val="0037373C"/>
    <w:rsid w:val="00373C65"/>
    <w:rsid w:val="00374600"/>
    <w:rsid w:val="00374D33"/>
    <w:rsid w:val="003753B7"/>
    <w:rsid w:val="003762E5"/>
    <w:rsid w:val="003763C9"/>
    <w:rsid w:val="00376BAC"/>
    <w:rsid w:val="0037702A"/>
    <w:rsid w:val="00377184"/>
    <w:rsid w:val="0037798D"/>
    <w:rsid w:val="00377DC1"/>
    <w:rsid w:val="00377E0C"/>
    <w:rsid w:val="0038016D"/>
    <w:rsid w:val="00380BE3"/>
    <w:rsid w:val="00380E1D"/>
    <w:rsid w:val="00381580"/>
    <w:rsid w:val="00381ACD"/>
    <w:rsid w:val="00381C5C"/>
    <w:rsid w:val="00381FD2"/>
    <w:rsid w:val="003833BB"/>
    <w:rsid w:val="003834A0"/>
    <w:rsid w:val="003837C0"/>
    <w:rsid w:val="003838FE"/>
    <w:rsid w:val="00383C2E"/>
    <w:rsid w:val="00385D94"/>
    <w:rsid w:val="00385EA5"/>
    <w:rsid w:val="00385F48"/>
    <w:rsid w:val="0038648B"/>
    <w:rsid w:val="0038665D"/>
    <w:rsid w:val="00386E48"/>
    <w:rsid w:val="00386F55"/>
    <w:rsid w:val="003870EF"/>
    <w:rsid w:val="003875CF"/>
    <w:rsid w:val="003879E8"/>
    <w:rsid w:val="00390712"/>
    <w:rsid w:val="00390AFE"/>
    <w:rsid w:val="00390D4C"/>
    <w:rsid w:val="00390D8D"/>
    <w:rsid w:val="00390E92"/>
    <w:rsid w:val="00391A7A"/>
    <w:rsid w:val="00391A86"/>
    <w:rsid w:val="00391F83"/>
    <w:rsid w:val="00393474"/>
    <w:rsid w:val="0039368E"/>
    <w:rsid w:val="003938EF"/>
    <w:rsid w:val="003939C0"/>
    <w:rsid w:val="00393B83"/>
    <w:rsid w:val="00393C3A"/>
    <w:rsid w:val="00393D03"/>
    <w:rsid w:val="00393EB0"/>
    <w:rsid w:val="00393F82"/>
    <w:rsid w:val="00393FC4"/>
    <w:rsid w:val="0039413B"/>
    <w:rsid w:val="003942AF"/>
    <w:rsid w:val="003943A2"/>
    <w:rsid w:val="00394716"/>
    <w:rsid w:val="003949ED"/>
    <w:rsid w:val="00394CF9"/>
    <w:rsid w:val="00394ED6"/>
    <w:rsid w:val="00395105"/>
    <w:rsid w:val="003951A6"/>
    <w:rsid w:val="00395659"/>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02"/>
    <w:rsid w:val="003A15E7"/>
    <w:rsid w:val="003A1B34"/>
    <w:rsid w:val="003A1FF3"/>
    <w:rsid w:val="003A23A1"/>
    <w:rsid w:val="003A24CF"/>
    <w:rsid w:val="003A26CB"/>
    <w:rsid w:val="003A28ED"/>
    <w:rsid w:val="003A3060"/>
    <w:rsid w:val="003A3120"/>
    <w:rsid w:val="003A3454"/>
    <w:rsid w:val="003A38DC"/>
    <w:rsid w:val="003A3B25"/>
    <w:rsid w:val="003A435A"/>
    <w:rsid w:val="003A5239"/>
    <w:rsid w:val="003A5418"/>
    <w:rsid w:val="003A5430"/>
    <w:rsid w:val="003A544E"/>
    <w:rsid w:val="003A5A3D"/>
    <w:rsid w:val="003A5B60"/>
    <w:rsid w:val="003A5EEF"/>
    <w:rsid w:val="003A60ED"/>
    <w:rsid w:val="003A6A56"/>
    <w:rsid w:val="003A6FD6"/>
    <w:rsid w:val="003A72CD"/>
    <w:rsid w:val="003A7426"/>
    <w:rsid w:val="003A77AA"/>
    <w:rsid w:val="003A787B"/>
    <w:rsid w:val="003A7CE7"/>
    <w:rsid w:val="003B066C"/>
    <w:rsid w:val="003B11D5"/>
    <w:rsid w:val="003B1F78"/>
    <w:rsid w:val="003B21CF"/>
    <w:rsid w:val="003B2ABB"/>
    <w:rsid w:val="003B2C70"/>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E34"/>
    <w:rsid w:val="003C70A4"/>
    <w:rsid w:val="003C7117"/>
    <w:rsid w:val="003C72A4"/>
    <w:rsid w:val="003C72BA"/>
    <w:rsid w:val="003C74B1"/>
    <w:rsid w:val="003C75E2"/>
    <w:rsid w:val="003C7A6E"/>
    <w:rsid w:val="003C7E1A"/>
    <w:rsid w:val="003C7EE9"/>
    <w:rsid w:val="003D0164"/>
    <w:rsid w:val="003D056C"/>
    <w:rsid w:val="003D0795"/>
    <w:rsid w:val="003D07E8"/>
    <w:rsid w:val="003D0922"/>
    <w:rsid w:val="003D0E8F"/>
    <w:rsid w:val="003D0FE2"/>
    <w:rsid w:val="003D145A"/>
    <w:rsid w:val="003D3381"/>
    <w:rsid w:val="003D339D"/>
    <w:rsid w:val="003D3928"/>
    <w:rsid w:val="003D3AAF"/>
    <w:rsid w:val="003D4443"/>
    <w:rsid w:val="003D4D86"/>
    <w:rsid w:val="003D4DC5"/>
    <w:rsid w:val="003D57A6"/>
    <w:rsid w:val="003D5A1F"/>
    <w:rsid w:val="003D5F27"/>
    <w:rsid w:val="003D67DC"/>
    <w:rsid w:val="003D7115"/>
    <w:rsid w:val="003D7550"/>
    <w:rsid w:val="003D7DFC"/>
    <w:rsid w:val="003E0283"/>
    <w:rsid w:val="003E0666"/>
    <w:rsid w:val="003E0824"/>
    <w:rsid w:val="003E09F3"/>
    <w:rsid w:val="003E0B7F"/>
    <w:rsid w:val="003E13D6"/>
    <w:rsid w:val="003E1860"/>
    <w:rsid w:val="003E1A4D"/>
    <w:rsid w:val="003E1E15"/>
    <w:rsid w:val="003E1E83"/>
    <w:rsid w:val="003E2100"/>
    <w:rsid w:val="003E2DEF"/>
    <w:rsid w:val="003E3623"/>
    <w:rsid w:val="003E3BE7"/>
    <w:rsid w:val="003E4288"/>
    <w:rsid w:val="003E46EF"/>
    <w:rsid w:val="003E6457"/>
    <w:rsid w:val="003E6508"/>
    <w:rsid w:val="003E6B48"/>
    <w:rsid w:val="003E73CA"/>
    <w:rsid w:val="003E7CFF"/>
    <w:rsid w:val="003F01D8"/>
    <w:rsid w:val="003F027C"/>
    <w:rsid w:val="003F0567"/>
    <w:rsid w:val="003F06B2"/>
    <w:rsid w:val="003F0C77"/>
    <w:rsid w:val="003F0E38"/>
    <w:rsid w:val="003F12A5"/>
    <w:rsid w:val="003F13EE"/>
    <w:rsid w:val="003F163B"/>
    <w:rsid w:val="003F1672"/>
    <w:rsid w:val="003F1D56"/>
    <w:rsid w:val="003F1DDA"/>
    <w:rsid w:val="003F1F86"/>
    <w:rsid w:val="003F219E"/>
    <w:rsid w:val="003F22D6"/>
    <w:rsid w:val="003F2332"/>
    <w:rsid w:val="003F26B0"/>
    <w:rsid w:val="003F2E6A"/>
    <w:rsid w:val="003F2F9B"/>
    <w:rsid w:val="003F33E9"/>
    <w:rsid w:val="003F35F2"/>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543"/>
    <w:rsid w:val="004025C0"/>
    <w:rsid w:val="0040264C"/>
    <w:rsid w:val="004029A8"/>
    <w:rsid w:val="00402D68"/>
    <w:rsid w:val="00402FB1"/>
    <w:rsid w:val="0040390D"/>
    <w:rsid w:val="00403A62"/>
    <w:rsid w:val="00403E26"/>
    <w:rsid w:val="00403E61"/>
    <w:rsid w:val="00404267"/>
    <w:rsid w:val="00404285"/>
    <w:rsid w:val="004047C6"/>
    <w:rsid w:val="00404D4F"/>
    <w:rsid w:val="00405203"/>
    <w:rsid w:val="00405519"/>
    <w:rsid w:val="00405C64"/>
    <w:rsid w:val="0040689C"/>
    <w:rsid w:val="00407490"/>
    <w:rsid w:val="0040749D"/>
    <w:rsid w:val="004074AB"/>
    <w:rsid w:val="0040764C"/>
    <w:rsid w:val="0040775A"/>
    <w:rsid w:val="00407ADC"/>
    <w:rsid w:val="00407C4A"/>
    <w:rsid w:val="00410C43"/>
    <w:rsid w:val="00411385"/>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382"/>
    <w:rsid w:val="00416675"/>
    <w:rsid w:val="0041681C"/>
    <w:rsid w:val="004169F6"/>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14D"/>
    <w:rsid w:val="00423A46"/>
    <w:rsid w:val="00424051"/>
    <w:rsid w:val="00424080"/>
    <w:rsid w:val="00424408"/>
    <w:rsid w:val="00424443"/>
    <w:rsid w:val="00424938"/>
    <w:rsid w:val="00424C36"/>
    <w:rsid w:val="00425140"/>
    <w:rsid w:val="004252DA"/>
    <w:rsid w:val="0042557B"/>
    <w:rsid w:val="00425599"/>
    <w:rsid w:val="004258AA"/>
    <w:rsid w:val="00425FC3"/>
    <w:rsid w:val="00425FE8"/>
    <w:rsid w:val="0042606F"/>
    <w:rsid w:val="004263CB"/>
    <w:rsid w:val="00426488"/>
    <w:rsid w:val="004267E5"/>
    <w:rsid w:val="00426BEF"/>
    <w:rsid w:val="0042709C"/>
    <w:rsid w:val="0042709E"/>
    <w:rsid w:val="004272C8"/>
    <w:rsid w:val="004278FD"/>
    <w:rsid w:val="0042796B"/>
    <w:rsid w:val="004279F0"/>
    <w:rsid w:val="00427D37"/>
    <w:rsid w:val="00427DE3"/>
    <w:rsid w:val="00427EA1"/>
    <w:rsid w:val="00427F51"/>
    <w:rsid w:val="004300A5"/>
    <w:rsid w:val="00430305"/>
    <w:rsid w:val="004305A9"/>
    <w:rsid w:val="004305BF"/>
    <w:rsid w:val="0043060E"/>
    <w:rsid w:val="004308B3"/>
    <w:rsid w:val="00430D31"/>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2FA"/>
    <w:rsid w:val="00440999"/>
    <w:rsid w:val="00440C59"/>
    <w:rsid w:val="00440C80"/>
    <w:rsid w:val="00440C84"/>
    <w:rsid w:val="00440F19"/>
    <w:rsid w:val="004419E7"/>
    <w:rsid w:val="00442274"/>
    <w:rsid w:val="0044364A"/>
    <w:rsid w:val="0044394B"/>
    <w:rsid w:val="00443BF0"/>
    <w:rsid w:val="00443D51"/>
    <w:rsid w:val="00444035"/>
    <w:rsid w:val="004442C6"/>
    <w:rsid w:val="0044447F"/>
    <w:rsid w:val="00444567"/>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5023"/>
    <w:rsid w:val="00455A60"/>
    <w:rsid w:val="00456089"/>
    <w:rsid w:val="004561CE"/>
    <w:rsid w:val="00456897"/>
    <w:rsid w:val="0045695B"/>
    <w:rsid w:val="00457B25"/>
    <w:rsid w:val="00460F60"/>
    <w:rsid w:val="0046179F"/>
    <w:rsid w:val="0046182B"/>
    <w:rsid w:val="00461862"/>
    <w:rsid w:val="0046195E"/>
    <w:rsid w:val="00461F33"/>
    <w:rsid w:val="0046238D"/>
    <w:rsid w:val="00462591"/>
    <w:rsid w:val="004627FC"/>
    <w:rsid w:val="00464E29"/>
    <w:rsid w:val="004651AA"/>
    <w:rsid w:val="004653DC"/>
    <w:rsid w:val="004656FB"/>
    <w:rsid w:val="00465C10"/>
    <w:rsid w:val="00466717"/>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868"/>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A6"/>
    <w:rsid w:val="00483DBF"/>
    <w:rsid w:val="00484673"/>
    <w:rsid w:val="00485D89"/>
    <w:rsid w:val="004865D9"/>
    <w:rsid w:val="00486E98"/>
    <w:rsid w:val="0048702E"/>
    <w:rsid w:val="0048737A"/>
    <w:rsid w:val="0048743A"/>
    <w:rsid w:val="0048790A"/>
    <w:rsid w:val="00487A92"/>
    <w:rsid w:val="004901FA"/>
    <w:rsid w:val="004902D7"/>
    <w:rsid w:val="004902FD"/>
    <w:rsid w:val="00490327"/>
    <w:rsid w:val="004909AE"/>
    <w:rsid w:val="00490CA5"/>
    <w:rsid w:val="00490E5D"/>
    <w:rsid w:val="004910E7"/>
    <w:rsid w:val="00491267"/>
    <w:rsid w:val="004914F5"/>
    <w:rsid w:val="004916A8"/>
    <w:rsid w:val="00492781"/>
    <w:rsid w:val="00493036"/>
    <w:rsid w:val="00493216"/>
    <w:rsid w:val="004932DC"/>
    <w:rsid w:val="004936DD"/>
    <w:rsid w:val="00493B6A"/>
    <w:rsid w:val="00493CA2"/>
    <w:rsid w:val="00494355"/>
    <w:rsid w:val="00494422"/>
    <w:rsid w:val="0049484B"/>
    <w:rsid w:val="004949E9"/>
    <w:rsid w:val="004954C7"/>
    <w:rsid w:val="00495CCC"/>
    <w:rsid w:val="00496190"/>
    <w:rsid w:val="004961F5"/>
    <w:rsid w:val="00496607"/>
    <w:rsid w:val="00496E52"/>
    <w:rsid w:val="00497229"/>
    <w:rsid w:val="00497907"/>
    <w:rsid w:val="00497D67"/>
    <w:rsid w:val="004A0010"/>
    <w:rsid w:val="004A00F7"/>
    <w:rsid w:val="004A0323"/>
    <w:rsid w:val="004A0793"/>
    <w:rsid w:val="004A14ED"/>
    <w:rsid w:val="004A170D"/>
    <w:rsid w:val="004A19C4"/>
    <w:rsid w:val="004A19C6"/>
    <w:rsid w:val="004A218A"/>
    <w:rsid w:val="004A275D"/>
    <w:rsid w:val="004A2A53"/>
    <w:rsid w:val="004A2C2D"/>
    <w:rsid w:val="004A30DB"/>
    <w:rsid w:val="004A31A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521"/>
    <w:rsid w:val="004B08A0"/>
    <w:rsid w:val="004B16C4"/>
    <w:rsid w:val="004B1834"/>
    <w:rsid w:val="004B1DA2"/>
    <w:rsid w:val="004B1F51"/>
    <w:rsid w:val="004B223C"/>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60E"/>
    <w:rsid w:val="004C3906"/>
    <w:rsid w:val="004C39CA"/>
    <w:rsid w:val="004C3BD1"/>
    <w:rsid w:val="004C4326"/>
    <w:rsid w:val="004C49F7"/>
    <w:rsid w:val="004C4AD9"/>
    <w:rsid w:val="004C4E54"/>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3939"/>
    <w:rsid w:val="004D4C96"/>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2380"/>
    <w:rsid w:val="004F2874"/>
    <w:rsid w:val="004F2974"/>
    <w:rsid w:val="004F29CE"/>
    <w:rsid w:val="004F2B3E"/>
    <w:rsid w:val="004F2FEC"/>
    <w:rsid w:val="004F35A3"/>
    <w:rsid w:val="004F35C4"/>
    <w:rsid w:val="004F4122"/>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129"/>
    <w:rsid w:val="00501582"/>
    <w:rsid w:val="005017B7"/>
    <w:rsid w:val="00501BE6"/>
    <w:rsid w:val="00501BEF"/>
    <w:rsid w:val="005025E8"/>
    <w:rsid w:val="00502683"/>
    <w:rsid w:val="005026EB"/>
    <w:rsid w:val="00503209"/>
    <w:rsid w:val="005033CA"/>
    <w:rsid w:val="00503553"/>
    <w:rsid w:val="0050384A"/>
    <w:rsid w:val="00503E4A"/>
    <w:rsid w:val="00503E86"/>
    <w:rsid w:val="0050408E"/>
    <w:rsid w:val="00504479"/>
    <w:rsid w:val="005047FB"/>
    <w:rsid w:val="0050486C"/>
    <w:rsid w:val="00504A61"/>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2F3E"/>
    <w:rsid w:val="0051304D"/>
    <w:rsid w:val="00513112"/>
    <w:rsid w:val="005135F6"/>
    <w:rsid w:val="00514058"/>
    <w:rsid w:val="00514CD6"/>
    <w:rsid w:val="00514E40"/>
    <w:rsid w:val="00515304"/>
    <w:rsid w:val="00516171"/>
    <w:rsid w:val="0051642F"/>
    <w:rsid w:val="00516666"/>
    <w:rsid w:val="005166A3"/>
    <w:rsid w:val="0051683D"/>
    <w:rsid w:val="005168B7"/>
    <w:rsid w:val="005179E2"/>
    <w:rsid w:val="00517C70"/>
    <w:rsid w:val="00520231"/>
    <w:rsid w:val="00520B34"/>
    <w:rsid w:val="00520F3A"/>
    <w:rsid w:val="00520F4A"/>
    <w:rsid w:val="00521459"/>
    <w:rsid w:val="00522406"/>
    <w:rsid w:val="00522799"/>
    <w:rsid w:val="00522A81"/>
    <w:rsid w:val="00522D32"/>
    <w:rsid w:val="00522DFF"/>
    <w:rsid w:val="005233BA"/>
    <w:rsid w:val="005233BF"/>
    <w:rsid w:val="00523BAA"/>
    <w:rsid w:val="00523D8A"/>
    <w:rsid w:val="00523F81"/>
    <w:rsid w:val="00524141"/>
    <w:rsid w:val="00524890"/>
    <w:rsid w:val="00524B13"/>
    <w:rsid w:val="00524DB8"/>
    <w:rsid w:val="00525027"/>
    <w:rsid w:val="00525752"/>
    <w:rsid w:val="005258F3"/>
    <w:rsid w:val="005262E2"/>
    <w:rsid w:val="0052660C"/>
    <w:rsid w:val="005267CC"/>
    <w:rsid w:val="00526F67"/>
    <w:rsid w:val="0052754D"/>
    <w:rsid w:val="0052781E"/>
    <w:rsid w:val="00527A71"/>
    <w:rsid w:val="005302E0"/>
    <w:rsid w:val="00530B27"/>
    <w:rsid w:val="00531267"/>
    <w:rsid w:val="005329B1"/>
    <w:rsid w:val="0053300D"/>
    <w:rsid w:val="00533605"/>
    <w:rsid w:val="00533F35"/>
    <w:rsid w:val="0053439B"/>
    <w:rsid w:val="00534774"/>
    <w:rsid w:val="00534970"/>
    <w:rsid w:val="00534EF1"/>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DC5"/>
    <w:rsid w:val="00537E12"/>
    <w:rsid w:val="00537F85"/>
    <w:rsid w:val="0054000C"/>
    <w:rsid w:val="00540209"/>
    <w:rsid w:val="005403FA"/>
    <w:rsid w:val="00540F57"/>
    <w:rsid w:val="00540F5E"/>
    <w:rsid w:val="005410AB"/>
    <w:rsid w:val="005412FF"/>
    <w:rsid w:val="0054178F"/>
    <w:rsid w:val="00541A92"/>
    <w:rsid w:val="00542302"/>
    <w:rsid w:val="00542789"/>
    <w:rsid w:val="005427ED"/>
    <w:rsid w:val="00542EAE"/>
    <w:rsid w:val="00543483"/>
    <w:rsid w:val="005434D1"/>
    <w:rsid w:val="00543873"/>
    <w:rsid w:val="00543B14"/>
    <w:rsid w:val="00543F6A"/>
    <w:rsid w:val="005440EA"/>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94D"/>
    <w:rsid w:val="00556E7F"/>
    <w:rsid w:val="005577E9"/>
    <w:rsid w:val="00557CAE"/>
    <w:rsid w:val="0056006B"/>
    <w:rsid w:val="00560669"/>
    <w:rsid w:val="0056084F"/>
    <w:rsid w:val="00560987"/>
    <w:rsid w:val="00561549"/>
    <w:rsid w:val="005616B8"/>
    <w:rsid w:val="00561928"/>
    <w:rsid w:val="00561D0B"/>
    <w:rsid w:val="005621AF"/>
    <w:rsid w:val="0056256C"/>
    <w:rsid w:val="00562B93"/>
    <w:rsid w:val="00562E3F"/>
    <w:rsid w:val="0056342A"/>
    <w:rsid w:val="005638AB"/>
    <w:rsid w:val="00563911"/>
    <w:rsid w:val="00563E43"/>
    <w:rsid w:val="00564DDC"/>
    <w:rsid w:val="00564E10"/>
    <w:rsid w:val="005650E7"/>
    <w:rsid w:val="00565C12"/>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48EA"/>
    <w:rsid w:val="00575043"/>
    <w:rsid w:val="00575A0C"/>
    <w:rsid w:val="00576F2D"/>
    <w:rsid w:val="0057701D"/>
    <w:rsid w:val="005778C4"/>
    <w:rsid w:val="00580390"/>
    <w:rsid w:val="0058069E"/>
    <w:rsid w:val="0058173F"/>
    <w:rsid w:val="00581C01"/>
    <w:rsid w:val="00581D20"/>
    <w:rsid w:val="00582879"/>
    <w:rsid w:val="00582A37"/>
    <w:rsid w:val="00582A45"/>
    <w:rsid w:val="005831E6"/>
    <w:rsid w:val="0058322B"/>
    <w:rsid w:val="00583357"/>
    <w:rsid w:val="00583755"/>
    <w:rsid w:val="00583960"/>
    <w:rsid w:val="00583FA4"/>
    <w:rsid w:val="00584490"/>
    <w:rsid w:val="00585598"/>
    <w:rsid w:val="005860CF"/>
    <w:rsid w:val="0058665A"/>
    <w:rsid w:val="00587F13"/>
    <w:rsid w:val="00590057"/>
    <w:rsid w:val="0059019D"/>
    <w:rsid w:val="00590289"/>
    <w:rsid w:val="00590A07"/>
    <w:rsid w:val="00590A28"/>
    <w:rsid w:val="00590D15"/>
    <w:rsid w:val="00590EDD"/>
    <w:rsid w:val="00591173"/>
    <w:rsid w:val="00591416"/>
    <w:rsid w:val="005920F8"/>
    <w:rsid w:val="005921AB"/>
    <w:rsid w:val="005925D3"/>
    <w:rsid w:val="005927ED"/>
    <w:rsid w:val="00592C6A"/>
    <w:rsid w:val="005931C9"/>
    <w:rsid w:val="0059345E"/>
    <w:rsid w:val="0059351D"/>
    <w:rsid w:val="00594800"/>
    <w:rsid w:val="00594A5C"/>
    <w:rsid w:val="00594F22"/>
    <w:rsid w:val="00595713"/>
    <w:rsid w:val="00595F4A"/>
    <w:rsid w:val="00596A82"/>
    <w:rsid w:val="00596AD9"/>
    <w:rsid w:val="00596FF7"/>
    <w:rsid w:val="005970BE"/>
    <w:rsid w:val="005972BA"/>
    <w:rsid w:val="00597392"/>
    <w:rsid w:val="005A0875"/>
    <w:rsid w:val="005A0949"/>
    <w:rsid w:val="005A0A06"/>
    <w:rsid w:val="005A12C0"/>
    <w:rsid w:val="005A16D6"/>
    <w:rsid w:val="005A1750"/>
    <w:rsid w:val="005A197C"/>
    <w:rsid w:val="005A29EC"/>
    <w:rsid w:val="005A2D7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279F"/>
    <w:rsid w:val="005B2AC3"/>
    <w:rsid w:val="005B327C"/>
    <w:rsid w:val="005B35FB"/>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1C8"/>
    <w:rsid w:val="005C25BA"/>
    <w:rsid w:val="005C2A16"/>
    <w:rsid w:val="005C3519"/>
    <w:rsid w:val="005C37B1"/>
    <w:rsid w:val="005C3F21"/>
    <w:rsid w:val="005C48DF"/>
    <w:rsid w:val="005C5A3E"/>
    <w:rsid w:val="005C5ACE"/>
    <w:rsid w:val="005C6358"/>
    <w:rsid w:val="005C760C"/>
    <w:rsid w:val="005C7CB6"/>
    <w:rsid w:val="005D0323"/>
    <w:rsid w:val="005D0A4A"/>
    <w:rsid w:val="005D0B11"/>
    <w:rsid w:val="005D0C85"/>
    <w:rsid w:val="005D0F42"/>
    <w:rsid w:val="005D0FCD"/>
    <w:rsid w:val="005D1364"/>
    <w:rsid w:val="005D143D"/>
    <w:rsid w:val="005D19FB"/>
    <w:rsid w:val="005D1EAD"/>
    <w:rsid w:val="005D2432"/>
    <w:rsid w:val="005D2CBF"/>
    <w:rsid w:val="005D2DC0"/>
    <w:rsid w:val="005D2E1D"/>
    <w:rsid w:val="005D39C9"/>
    <w:rsid w:val="005D4218"/>
    <w:rsid w:val="005D4413"/>
    <w:rsid w:val="005D5123"/>
    <w:rsid w:val="005D69A5"/>
    <w:rsid w:val="005D6DBE"/>
    <w:rsid w:val="005D7412"/>
    <w:rsid w:val="005D7546"/>
    <w:rsid w:val="005D7A42"/>
    <w:rsid w:val="005D7FB7"/>
    <w:rsid w:val="005E009A"/>
    <w:rsid w:val="005E0399"/>
    <w:rsid w:val="005E0651"/>
    <w:rsid w:val="005E0FFB"/>
    <w:rsid w:val="005E14ED"/>
    <w:rsid w:val="005E1833"/>
    <w:rsid w:val="005E1B24"/>
    <w:rsid w:val="005E1C2B"/>
    <w:rsid w:val="005E216B"/>
    <w:rsid w:val="005E2E0B"/>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1FBC"/>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5C5A"/>
    <w:rsid w:val="005F60B5"/>
    <w:rsid w:val="005F6AC2"/>
    <w:rsid w:val="005F6B39"/>
    <w:rsid w:val="005F6EFA"/>
    <w:rsid w:val="005F77E7"/>
    <w:rsid w:val="005F79E0"/>
    <w:rsid w:val="005F7A13"/>
    <w:rsid w:val="005F7A88"/>
    <w:rsid w:val="005F7CF0"/>
    <w:rsid w:val="00600286"/>
    <w:rsid w:val="0060041A"/>
    <w:rsid w:val="00600E13"/>
    <w:rsid w:val="00600FA8"/>
    <w:rsid w:val="006011C8"/>
    <w:rsid w:val="0060188A"/>
    <w:rsid w:val="006019A8"/>
    <w:rsid w:val="00601AA0"/>
    <w:rsid w:val="00601FC2"/>
    <w:rsid w:val="00602AAA"/>
    <w:rsid w:val="00602D03"/>
    <w:rsid w:val="006030BC"/>
    <w:rsid w:val="00603488"/>
    <w:rsid w:val="006035C3"/>
    <w:rsid w:val="006040D0"/>
    <w:rsid w:val="00604191"/>
    <w:rsid w:val="006042C4"/>
    <w:rsid w:val="00604833"/>
    <w:rsid w:val="00604843"/>
    <w:rsid w:val="0060488D"/>
    <w:rsid w:val="006049E8"/>
    <w:rsid w:val="00604D58"/>
    <w:rsid w:val="0060550E"/>
    <w:rsid w:val="006055CB"/>
    <w:rsid w:val="00605705"/>
    <w:rsid w:val="00605ABC"/>
    <w:rsid w:val="006060DD"/>
    <w:rsid w:val="0060616A"/>
    <w:rsid w:val="006062B2"/>
    <w:rsid w:val="00606434"/>
    <w:rsid w:val="006064C5"/>
    <w:rsid w:val="006071B7"/>
    <w:rsid w:val="00607660"/>
    <w:rsid w:val="006105F8"/>
    <w:rsid w:val="00610840"/>
    <w:rsid w:val="006114FC"/>
    <w:rsid w:val="00611E82"/>
    <w:rsid w:val="00612218"/>
    <w:rsid w:val="0061245A"/>
    <w:rsid w:val="0061262C"/>
    <w:rsid w:val="00612813"/>
    <w:rsid w:val="0061297E"/>
    <w:rsid w:val="00612A88"/>
    <w:rsid w:val="00612A98"/>
    <w:rsid w:val="00613AF6"/>
    <w:rsid w:val="00613D05"/>
    <w:rsid w:val="0061440B"/>
    <w:rsid w:val="00615133"/>
    <w:rsid w:val="0061526A"/>
    <w:rsid w:val="00615340"/>
    <w:rsid w:val="006157AC"/>
    <w:rsid w:val="00615B41"/>
    <w:rsid w:val="00615BAA"/>
    <w:rsid w:val="00615CF4"/>
    <w:rsid w:val="00615D26"/>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4C5"/>
    <w:rsid w:val="00624578"/>
    <w:rsid w:val="00624AFB"/>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213A"/>
    <w:rsid w:val="00632295"/>
    <w:rsid w:val="006322DF"/>
    <w:rsid w:val="006324AB"/>
    <w:rsid w:val="00633361"/>
    <w:rsid w:val="00633447"/>
    <w:rsid w:val="00633813"/>
    <w:rsid w:val="006341BE"/>
    <w:rsid w:val="00634FEB"/>
    <w:rsid w:val="00635232"/>
    <w:rsid w:val="0063604B"/>
    <w:rsid w:val="0063604D"/>
    <w:rsid w:val="0063615B"/>
    <w:rsid w:val="0063643E"/>
    <w:rsid w:val="00636788"/>
    <w:rsid w:val="00636A13"/>
    <w:rsid w:val="00636E21"/>
    <w:rsid w:val="00636ED8"/>
    <w:rsid w:val="00637E82"/>
    <w:rsid w:val="00637FE4"/>
    <w:rsid w:val="0064001B"/>
    <w:rsid w:val="006405D4"/>
    <w:rsid w:val="006406C7"/>
    <w:rsid w:val="00640700"/>
    <w:rsid w:val="006407A2"/>
    <w:rsid w:val="00640E6C"/>
    <w:rsid w:val="00641959"/>
    <w:rsid w:val="00641B1C"/>
    <w:rsid w:val="00641B4F"/>
    <w:rsid w:val="00641CF9"/>
    <w:rsid w:val="00641E2F"/>
    <w:rsid w:val="00641EC1"/>
    <w:rsid w:val="00642440"/>
    <w:rsid w:val="00642971"/>
    <w:rsid w:val="00642EB8"/>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7251"/>
    <w:rsid w:val="0064747D"/>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238"/>
    <w:rsid w:val="00662259"/>
    <w:rsid w:val="00662413"/>
    <w:rsid w:val="00662A50"/>
    <w:rsid w:val="00662C19"/>
    <w:rsid w:val="00662EB9"/>
    <w:rsid w:val="006634F0"/>
    <w:rsid w:val="006636B6"/>
    <w:rsid w:val="0066406F"/>
    <w:rsid w:val="0066445D"/>
    <w:rsid w:val="006649BD"/>
    <w:rsid w:val="00664BCF"/>
    <w:rsid w:val="00664C9F"/>
    <w:rsid w:val="0066541E"/>
    <w:rsid w:val="00665AF0"/>
    <w:rsid w:val="00666B2F"/>
    <w:rsid w:val="0066719E"/>
    <w:rsid w:val="0066780C"/>
    <w:rsid w:val="0067009D"/>
    <w:rsid w:val="0067034D"/>
    <w:rsid w:val="006706AF"/>
    <w:rsid w:val="006709B2"/>
    <w:rsid w:val="00671525"/>
    <w:rsid w:val="0067165A"/>
    <w:rsid w:val="00671D98"/>
    <w:rsid w:val="00672002"/>
    <w:rsid w:val="006724DC"/>
    <w:rsid w:val="00672D55"/>
    <w:rsid w:val="0067309F"/>
    <w:rsid w:val="00673F0C"/>
    <w:rsid w:val="00674609"/>
    <w:rsid w:val="006747C6"/>
    <w:rsid w:val="00674F5B"/>
    <w:rsid w:val="00674F73"/>
    <w:rsid w:val="00675144"/>
    <w:rsid w:val="00675153"/>
    <w:rsid w:val="006751D0"/>
    <w:rsid w:val="00675231"/>
    <w:rsid w:val="006752C6"/>
    <w:rsid w:val="0067575D"/>
    <w:rsid w:val="00675C28"/>
    <w:rsid w:val="00675C2D"/>
    <w:rsid w:val="00675C48"/>
    <w:rsid w:val="00675F0F"/>
    <w:rsid w:val="00675F6F"/>
    <w:rsid w:val="00677326"/>
    <w:rsid w:val="006773A1"/>
    <w:rsid w:val="00677D9B"/>
    <w:rsid w:val="0068036B"/>
    <w:rsid w:val="00680AE7"/>
    <w:rsid w:val="00680BD8"/>
    <w:rsid w:val="00681AD4"/>
    <w:rsid w:val="00681AED"/>
    <w:rsid w:val="00681AFB"/>
    <w:rsid w:val="00681BC5"/>
    <w:rsid w:val="00681EAE"/>
    <w:rsid w:val="0068262D"/>
    <w:rsid w:val="006826C0"/>
    <w:rsid w:val="006826F8"/>
    <w:rsid w:val="00682962"/>
    <w:rsid w:val="00682D67"/>
    <w:rsid w:val="00682E9B"/>
    <w:rsid w:val="00682EC8"/>
    <w:rsid w:val="00683BFC"/>
    <w:rsid w:val="006843CB"/>
    <w:rsid w:val="00684A09"/>
    <w:rsid w:val="00684AED"/>
    <w:rsid w:val="00684B75"/>
    <w:rsid w:val="00684C91"/>
    <w:rsid w:val="00684CA6"/>
    <w:rsid w:val="006856A0"/>
    <w:rsid w:val="00685B84"/>
    <w:rsid w:val="00685C06"/>
    <w:rsid w:val="00685E7C"/>
    <w:rsid w:val="00686CFF"/>
    <w:rsid w:val="0068718C"/>
    <w:rsid w:val="006875BA"/>
    <w:rsid w:val="006878B4"/>
    <w:rsid w:val="00687940"/>
    <w:rsid w:val="00687E81"/>
    <w:rsid w:val="0069047F"/>
    <w:rsid w:val="006906F1"/>
    <w:rsid w:val="00691112"/>
    <w:rsid w:val="00691801"/>
    <w:rsid w:val="00691ED7"/>
    <w:rsid w:val="00692378"/>
    <w:rsid w:val="006923C9"/>
    <w:rsid w:val="006925D5"/>
    <w:rsid w:val="00692858"/>
    <w:rsid w:val="006928B1"/>
    <w:rsid w:val="00693436"/>
    <w:rsid w:val="00693657"/>
    <w:rsid w:val="00693A42"/>
    <w:rsid w:val="00693D74"/>
    <w:rsid w:val="00694071"/>
    <w:rsid w:val="00694825"/>
    <w:rsid w:val="0069496B"/>
    <w:rsid w:val="00694BC4"/>
    <w:rsid w:val="006951C5"/>
    <w:rsid w:val="00695607"/>
    <w:rsid w:val="00695852"/>
    <w:rsid w:val="00695BC2"/>
    <w:rsid w:val="00695C07"/>
    <w:rsid w:val="00695F68"/>
    <w:rsid w:val="006963D4"/>
    <w:rsid w:val="00696549"/>
    <w:rsid w:val="006970B3"/>
    <w:rsid w:val="00697424"/>
    <w:rsid w:val="006A00F9"/>
    <w:rsid w:val="006A0759"/>
    <w:rsid w:val="006A0A68"/>
    <w:rsid w:val="006A0DD9"/>
    <w:rsid w:val="006A1219"/>
    <w:rsid w:val="006A1353"/>
    <w:rsid w:val="006A1411"/>
    <w:rsid w:val="006A18B0"/>
    <w:rsid w:val="006A1F76"/>
    <w:rsid w:val="006A260A"/>
    <w:rsid w:val="006A2A34"/>
    <w:rsid w:val="006A2FE3"/>
    <w:rsid w:val="006A3870"/>
    <w:rsid w:val="006A3B19"/>
    <w:rsid w:val="006A3FD6"/>
    <w:rsid w:val="006A47E4"/>
    <w:rsid w:val="006A4EE9"/>
    <w:rsid w:val="006A5002"/>
    <w:rsid w:val="006A523A"/>
    <w:rsid w:val="006A5482"/>
    <w:rsid w:val="006A6262"/>
    <w:rsid w:val="006A6446"/>
    <w:rsid w:val="006A6467"/>
    <w:rsid w:val="006A6A4E"/>
    <w:rsid w:val="006A6B74"/>
    <w:rsid w:val="006A6C65"/>
    <w:rsid w:val="006A705D"/>
    <w:rsid w:val="006A7074"/>
    <w:rsid w:val="006A758A"/>
    <w:rsid w:val="006A764E"/>
    <w:rsid w:val="006A767C"/>
    <w:rsid w:val="006A771A"/>
    <w:rsid w:val="006A7B89"/>
    <w:rsid w:val="006A7B8B"/>
    <w:rsid w:val="006B0885"/>
    <w:rsid w:val="006B0D5B"/>
    <w:rsid w:val="006B0FEC"/>
    <w:rsid w:val="006B113F"/>
    <w:rsid w:val="006B132A"/>
    <w:rsid w:val="006B13E9"/>
    <w:rsid w:val="006B14F6"/>
    <w:rsid w:val="006B159A"/>
    <w:rsid w:val="006B19C2"/>
    <w:rsid w:val="006B251C"/>
    <w:rsid w:val="006B2668"/>
    <w:rsid w:val="006B267A"/>
    <w:rsid w:val="006B29DF"/>
    <w:rsid w:val="006B2B39"/>
    <w:rsid w:val="006B2CF0"/>
    <w:rsid w:val="006B37BF"/>
    <w:rsid w:val="006B37EF"/>
    <w:rsid w:val="006B3B5C"/>
    <w:rsid w:val="006B3BBD"/>
    <w:rsid w:val="006B3F4D"/>
    <w:rsid w:val="006B4091"/>
    <w:rsid w:val="006B4131"/>
    <w:rsid w:val="006B420E"/>
    <w:rsid w:val="006B46AB"/>
    <w:rsid w:val="006B4C95"/>
    <w:rsid w:val="006B4CB9"/>
    <w:rsid w:val="006B4E2F"/>
    <w:rsid w:val="006B50C0"/>
    <w:rsid w:val="006B55BE"/>
    <w:rsid w:val="006B55DF"/>
    <w:rsid w:val="006B5637"/>
    <w:rsid w:val="006B582A"/>
    <w:rsid w:val="006B5DA7"/>
    <w:rsid w:val="006B6207"/>
    <w:rsid w:val="006B63EA"/>
    <w:rsid w:val="006B689D"/>
    <w:rsid w:val="006B6B1A"/>
    <w:rsid w:val="006B6DDB"/>
    <w:rsid w:val="006B715A"/>
    <w:rsid w:val="006B72E3"/>
    <w:rsid w:val="006B7A88"/>
    <w:rsid w:val="006B7B68"/>
    <w:rsid w:val="006B7EFD"/>
    <w:rsid w:val="006C095A"/>
    <w:rsid w:val="006C09EA"/>
    <w:rsid w:val="006C0F17"/>
    <w:rsid w:val="006C12D9"/>
    <w:rsid w:val="006C14C6"/>
    <w:rsid w:val="006C1F3F"/>
    <w:rsid w:val="006C21B8"/>
    <w:rsid w:val="006C22C0"/>
    <w:rsid w:val="006C241E"/>
    <w:rsid w:val="006C263E"/>
    <w:rsid w:val="006C29AC"/>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011"/>
    <w:rsid w:val="006C727B"/>
    <w:rsid w:val="006C7C56"/>
    <w:rsid w:val="006C7E8A"/>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E92"/>
    <w:rsid w:val="006D44B4"/>
    <w:rsid w:val="006D49C7"/>
    <w:rsid w:val="006D4C13"/>
    <w:rsid w:val="006D4E6B"/>
    <w:rsid w:val="006D51A6"/>
    <w:rsid w:val="006D5549"/>
    <w:rsid w:val="006D5620"/>
    <w:rsid w:val="006D5A86"/>
    <w:rsid w:val="006D5E5D"/>
    <w:rsid w:val="006D6286"/>
    <w:rsid w:val="006D6865"/>
    <w:rsid w:val="006D7161"/>
    <w:rsid w:val="006D75D1"/>
    <w:rsid w:val="006D7B37"/>
    <w:rsid w:val="006D7F64"/>
    <w:rsid w:val="006E0019"/>
    <w:rsid w:val="006E013E"/>
    <w:rsid w:val="006E093B"/>
    <w:rsid w:val="006E0DC6"/>
    <w:rsid w:val="006E0F15"/>
    <w:rsid w:val="006E0F31"/>
    <w:rsid w:val="006E200F"/>
    <w:rsid w:val="006E24B1"/>
    <w:rsid w:val="006E2A00"/>
    <w:rsid w:val="006E2A99"/>
    <w:rsid w:val="006E2B3F"/>
    <w:rsid w:val="006E2D4F"/>
    <w:rsid w:val="006E3022"/>
    <w:rsid w:val="006E40C9"/>
    <w:rsid w:val="006E473E"/>
    <w:rsid w:val="006E47D1"/>
    <w:rsid w:val="006E5092"/>
    <w:rsid w:val="006E543C"/>
    <w:rsid w:val="006E6021"/>
    <w:rsid w:val="006E6337"/>
    <w:rsid w:val="006E65AE"/>
    <w:rsid w:val="006E67EE"/>
    <w:rsid w:val="006E691F"/>
    <w:rsid w:val="006E6B91"/>
    <w:rsid w:val="006E705A"/>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53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6D6"/>
    <w:rsid w:val="0070201E"/>
    <w:rsid w:val="00702593"/>
    <w:rsid w:val="00702C8B"/>
    <w:rsid w:val="007039AB"/>
    <w:rsid w:val="00703BB9"/>
    <w:rsid w:val="00703F14"/>
    <w:rsid w:val="00704305"/>
    <w:rsid w:val="00704349"/>
    <w:rsid w:val="007046B4"/>
    <w:rsid w:val="007049FD"/>
    <w:rsid w:val="00705091"/>
    <w:rsid w:val="00705974"/>
    <w:rsid w:val="00705BB0"/>
    <w:rsid w:val="00706262"/>
    <w:rsid w:val="00706301"/>
    <w:rsid w:val="00706703"/>
    <w:rsid w:val="00706EE4"/>
    <w:rsid w:val="00707278"/>
    <w:rsid w:val="00707BF4"/>
    <w:rsid w:val="007102F0"/>
    <w:rsid w:val="00710385"/>
    <w:rsid w:val="007104F5"/>
    <w:rsid w:val="00710D24"/>
    <w:rsid w:val="007112CC"/>
    <w:rsid w:val="007114FB"/>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1BA"/>
    <w:rsid w:val="0072467C"/>
    <w:rsid w:val="007248F3"/>
    <w:rsid w:val="00724B18"/>
    <w:rsid w:val="0072525D"/>
    <w:rsid w:val="00725286"/>
    <w:rsid w:val="0072534D"/>
    <w:rsid w:val="00725527"/>
    <w:rsid w:val="007264BE"/>
    <w:rsid w:val="0072679E"/>
    <w:rsid w:val="00726AF6"/>
    <w:rsid w:val="00726EC0"/>
    <w:rsid w:val="00726FA9"/>
    <w:rsid w:val="007273D2"/>
    <w:rsid w:val="00727705"/>
    <w:rsid w:val="0072773A"/>
    <w:rsid w:val="00727B25"/>
    <w:rsid w:val="00727D2A"/>
    <w:rsid w:val="00730504"/>
    <w:rsid w:val="00730802"/>
    <w:rsid w:val="00730A12"/>
    <w:rsid w:val="00730B33"/>
    <w:rsid w:val="00730B8F"/>
    <w:rsid w:val="00730BFA"/>
    <w:rsid w:val="00730FE0"/>
    <w:rsid w:val="0073155B"/>
    <w:rsid w:val="0073180A"/>
    <w:rsid w:val="007325A6"/>
    <w:rsid w:val="007329AF"/>
    <w:rsid w:val="00732C78"/>
    <w:rsid w:val="00732ED0"/>
    <w:rsid w:val="007334FF"/>
    <w:rsid w:val="00733706"/>
    <w:rsid w:val="007341CE"/>
    <w:rsid w:val="007349FC"/>
    <w:rsid w:val="00734B1D"/>
    <w:rsid w:val="00734D12"/>
    <w:rsid w:val="00734F77"/>
    <w:rsid w:val="00734FB9"/>
    <w:rsid w:val="00735347"/>
    <w:rsid w:val="007368C4"/>
    <w:rsid w:val="00736F10"/>
    <w:rsid w:val="00737256"/>
    <w:rsid w:val="00737952"/>
    <w:rsid w:val="00737D7E"/>
    <w:rsid w:val="00737D8C"/>
    <w:rsid w:val="00737EDC"/>
    <w:rsid w:val="00737FCD"/>
    <w:rsid w:val="00740154"/>
    <w:rsid w:val="007404B4"/>
    <w:rsid w:val="00740571"/>
    <w:rsid w:val="00741059"/>
    <w:rsid w:val="0074111C"/>
    <w:rsid w:val="00741206"/>
    <w:rsid w:val="00741DED"/>
    <w:rsid w:val="00742363"/>
    <w:rsid w:val="00743353"/>
    <w:rsid w:val="007438AB"/>
    <w:rsid w:val="00743AA2"/>
    <w:rsid w:val="00743D5A"/>
    <w:rsid w:val="00743F46"/>
    <w:rsid w:val="007440EE"/>
    <w:rsid w:val="0074428A"/>
    <w:rsid w:val="007445A6"/>
    <w:rsid w:val="007445D5"/>
    <w:rsid w:val="00744983"/>
    <w:rsid w:val="00744CA8"/>
    <w:rsid w:val="00744FCD"/>
    <w:rsid w:val="00744FD7"/>
    <w:rsid w:val="0074662E"/>
    <w:rsid w:val="00746637"/>
    <w:rsid w:val="0074672A"/>
    <w:rsid w:val="00746A32"/>
    <w:rsid w:val="00746B34"/>
    <w:rsid w:val="00746C22"/>
    <w:rsid w:val="0074728C"/>
    <w:rsid w:val="00747365"/>
    <w:rsid w:val="00747666"/>
    <w:rsid w:val="00747A4A"/>
    <w:rsid w:val="00747D25"/>
    <w:rsid w:val="00750124"/>
    <w:rsid w:val="00750282"/>
    <w:rsid w:val="00750A3F"/>
    <w:rsid w:val="00750D3D"/>
    <w:rsid w:val="0075101B"/>
    <w:rsid w:val="00751481"/>
    <w:rsid w:val="0075157E"/>
    <w:rsid w:val="007520DA"/>
    <w:rsid w:val="007526A1"/>
    <w:rsid w:val="00752E46"/>
    <w:rsid w:val="007530C0"/>
    <w:rsid w:val="00753244"/>
    <w:rsid w:val="00753545"/>
    <w:rsid w:val="007537AC"/>
    <w:rsid w:val="00754848"/>
    <w:rsid w:val="00754A55"/>
    <w:rsid w:val="00754F9B"/>
    <w:rsid w:val="00755322"/>
    <w:rsid w:val="0075541A"/>
    <w:rsid w:val="00755B1D"/>
    <w:rsid w:val="00756078"/>
    <w:rsid w:val="007561BD"/>
    <w:rsid w:val="007561C5"/>
    <w:rsid w:val="00756513"/>
    <w:rsid w:val="007565C6"/>
    <w:rsid w:val="00757195"/>
    <w:rsid w:val="0075749D"/>
    <w:rsid w:val="00757518"/>
    <w:rsid w:val="007578D3"/>
    <w:rsid w:val="0076016E"/>
    <w:rsid w:val="00760702"/>
    <w:rsid w:val="0076077D"/>
    <w:rsid w:val="00761835"/>
    <w:rsid w:val="00761CA4"/>
    <w:rsid w:val="00761D27"/>
    <w:rsid w:val="00762330"/>
    <w:rsid w:val="00762563"/>
    <w:rsid w:val="007625CF"/>
    <w:rsid w:val="00762ADE"/>
    <w:rsid w:val="00762C3B"/>
    <w:rsid w:val="00762EC5"/>
    <w:rsid w:val="00763AD0"/>
    <w:rsid w:val="00763C6F"/>
    <w:rsid w:val="00763D2D"/>
    <w:rsid w:val="00763DED"/>
    <w:rsid w:val="00763F88"/>
    <w:rsid w:val="00763FC4"/>
    <w:rsid w:val="0076431F"/>
    <w:rsid w:val="00764AB3"/>
    <w:rsid w:val="00764CC5"/>
    <w:rsid w:val="00764EA3"/>
    <w:rsid w:val="00765095"/>
    <w:rsid w:val="00765353"/>
    <w:rsid w:val="00765479"/>
    <w:rsid w:val="00765F2D"/>
    <w:rsid w:val="00766C32"/>
    <w:rsid w:val="00767EFF"/>
    <w:rsid w:val="00767F38"/>
    <w:rsid w:val="007701E9"/>
    <w:rsid w:val="007717C0"/>
    <w:rsid w:val="00771D16"/>
    <w:rsid w:val="007731B3"/>
    <w:rsid w:val="007731DC"/>
    <w:rsid w:val="007734AA"/>
    <w:rsid w:val="00774CC2"/>
    <w:rsid w:val="00775065"/>
    <w:rsid w:val="00775509"/>
    <w:rsid w:val="0077560B"/>
    <w:rsid w:val="00775970"/>
    <w:rsid w:val="00775F24"/>
    <w:rsid w:val="007761F6"/>
    <w:rsid w:val="007761FF"/>
    <w:rsid w:val="0077663C"/>
    <w:rsid w:val="007769B6"/>
    <w:rsid w:val="00776BBC"/>
    <w:rsid w:val="00776D50"/>
    <w:rsid w:val="0077724C"/>
    <w:rsid w:val="0077734E"/>
    <w:rsid w:val="00777365"/>
    <w:rsid w:val="007773AF"/>
    <w:rsid w:val="007776DD"/>
    <w:rsid w:val="00777A6E"/>
    <w:rsid w:val="00780DC4"/>
    <w:rsid w:val="0078116B"/>
    <w:rsid w:val="00781CCE"/>
    <w:rsid w:val="00782844"/>
    <w:rsid w:val="00782A62"/>
    <w:rsid w:val="00782EBF"/>
    <w:rsid w:val="00782FDA"/>
    <w:rsid w:val="00784118"/>
    <w:rsid w:val="00784B2C"/>
    <w:rsid w:val="00784BC0"/>
    <w:rsid w:val="00784CEB"/>
    <w:rsid w:val="007850B2"/>
    <w:rsid w:val="00785459"/>
    <w:rsid w:val="00785782"/>
    <w:rsid w:val="007862F8"/>
    <w:rsid w:val="007866C1"/>
    <w:rsid w:val="00786D08"/>
    <w:rsid w:val="00786F72"/>
    <w:rsid w:val="00787744"/>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A00A9"/>
    <w:rsid w:val="007A050B"/>
    <w:rsid w:val="007A124E"/>
    <w:rsid w:val="007A1ABF"/>
    <w:rsid w:val="007A2875"/>
    <w:rsid w:val="007A2CAB"/>
    <w:rsid w:val="007A34B8"/>
    <w:rsid w:val="007A3694"/>
    <w:rsid w:val="007A3993"/>
    <w:rsid w:val="007A3E50"/>
    <w:rsid w:val="007A42C4"/>
    <w:rsid w:val="007A4677"/>
    <w:rsid w:val="007A4EF4"/>
    <w:rsid w:val="007A5161"/>
    <w:rsid w:val="007A5379"/>
    <w:rsid w:val="007A55CF"/>
    <w:rsid w:val="007A58D0"/>
    <w:rsid w:val="007A5BFF"/>
    <w:rsid w:val="007A5C98"/>
    <w:rsid w:val="007A6190"/>
    <w:rsid w:val="007A63AF"/>
    <w:rsid w:val="007A6698"/>
    <w:rsid w:val="007A70AF"/>
    <w:rsid w:val="007A7292"/>
    <w:rsid w:val="007B0188"/>
    <w:rsid w:val="007B07FD"/>
    <w:rsid w:val="007B0BE4"/>
    <w:rsid w:val="007B0E21"/>
    <w:rsid w:val="007B112A"/>
    <w:rsid w:val="007B230E"/>
    <w:rsid w:val="007B23BC"/>
    <w:rsid w:val="007B2597"/>
    <w:rsid w:val="007B27A7"/>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996"/>
    <w:rsid w:val="007C2CC5"/>
    <w:rsid w:val="007C2EF9"/>
    <w:rsid w:val="007C30CC"/>
    <w:rsid w:val="007C351D"/>
    <w:rsid w:val="007C4274"/>
    <w:rsid w:val="007C451E"/>
    <w:rsid w:val="007C4B71"/>
    <w:rsid w:val="007C4F3F"/>
    <w:rsid w:val="007C58A1"/>
    <w:rsid w:val="007C5CBF"/>
    <w:rsid w:val="007C5DF2"/>
    <w:rsid w:val="007C63C5"/>
    <w:rsid w:val="007C6549"/>
    <w:rsid w:val="007C683D"/>
    <w:rsid w:val="007C721A"/>
    <w:rsid w:val="007C79CD"/>
    <w:rsid w:val="007D02EA"/>
    <w:rsid w:val="007D0447"/>
    <w:rsid w:val="007D04F5"/>
    <w:rsid w:val="007D0638"/>
    <w:rsid w:val="007D09F8"/>
    <w:rsid w:val="007D0A64"/>
    <w:rsid w:val="007D102C"/>
    <w:rsid w:val="007D11B1"/>
    <w:rsid w:val="007D147D"/>
    <w:rsid w:val="007D1BB2"/>
    <w:rsid w:val="007D244D"/>
    <w:rsid w:val="007D27E8"/>
    <w:rsid w:val="007D2A60"/>
    <w:rsid w:val="007D2E70"/>
    <w:rsid w:val="007D2F41"/>
    <w:rsid w:val="007D37A8"/>
    <w:rsid w:val="007D422A"/>
    <w:rsid w:val="007D43B9"/>
    <w:rsid w:val="007D5318"/>
    <w:rsid w:val="007D53CD"/>
    <w:rsid w:val="007D542E"/>
    <w:rsid w:val="007D5622"/>
    <w:rsid w:val="007D5743"/>
    <w:rsid w:val="007D5A1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2E41"/>
    <w:rsid w:val="007E31F1"/>
    <w:rsid w:val="007E3648"/>
    <w:rsid w:val="007E36D7"/>
    <w:rsid w:val="007E3A95"/>
    <w:rsid w:val="007E3B35"/>
    <w:rsid w:val="007E3D7F"/>
    <w:rsid w:val="007E4011"/>
    <w:rsid w:val="007E41B4"/>
    <w:rsid w:val="007E48A8"/>
    <w:rsid w:val="007E50AB"/>
    <w:rsid w:val="007E52EF"/>
    <w:rsid w:val="007E52F3"/>
    <w:rsid w:val="007E5387"/>
    <w:rsid w:val="007E54C1"/>
    <w:rsid w:val="007E57A3"/>
    <w:rsid w:val="007E6064"/>
    <w:rsid w:val="007E6E55"/>
    <w:rsid w:val="007E6F97"/>
    <w:rsid w:val="007E70E2"/>
    <w:rsid w:val="007E7251"/>
    <w:rsid w:val="007E72A9"/>
    <w:rsid w:val="007E789C"/>
    <w:rsid w:val="007E7A54"/>
    <w:rsid w:val="007E7D5F"/>
    <w:rsid w:val="007F0140"/>
    <w:rsid w:val="007F0434"/>
    <w:rsid w:val="007F05FD"/>
    <w:rsid w:val="007F079D"/>
    <w:rsid w:val="007F08F4"/>
    <w:rsid w:val="007F08F5"/>
    <w:rsid w:val="007F0AA9"/>
    <w:rsid w:val="007F11B3"/>
    <w:rsid w:val="007F130A"/>
    <w:rsid w:val="007F187F"/>
    <w:rsid w:val="007F1952"/>
    <w:rsid w:val="007F208F"/>
    <w:rsid w:val="007F27E9"/>
    <w:rsid w:val="007F364B"/>
    <w:rsid w:val="007F495D"/>
    <w:rsid w:val="007F4BD9"/>
    <w:rsid w:val="007F5A71"/>
    <w:rsid w:val="007F5D88"/>
    <w:rsid w:val="007F6389"/>
    <w:rsid w:val="007F710A"/>
    <w:rsid w:val="007F7523"/>
    <w:rsid w:val="00800261"/>
    <w:rsid w:val="0080082A"/>
    <w:rsid w:val="008008F9"/>
    <w:rsid w:val="00800F84"/>
    <w:rsid w:val="008017CE"/>
    <w:rsid w:val="0080181A"/>
    <w:rsid w:val="00801845"/>
    <w:rsid w:val="00801861"/>
    <w:rsid w:val="00801971"/>
    <w:rsid w:val="0080296D"/>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731F"/>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80C"/>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8DE"/>
    <w:rsid w:val="00823C01"/>
    <w:rsid w:val="00823DEE"/>
    <w:rsid w:val="00823DF8"/>
    <w:rsid w:val="008248BA"/>
    <w:rsid w:val="00824BA6"/>
    <w:rsid w:val="0082512B"/>
    <w:rsid w:val="00825317"/>
    <w:rsid w:val="0082542C"/>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5B8"/>
    <w:rsid w:val="00832D85"/>
    <w:rsid w:val="00832EEB"/>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DCB"/>
    <w:rsid w:val="008372E8"/>
    <w:rsid w:val="008373E2"/>
    <w:rsid w:val="00837599"/>
    <w:rsid w:val="00837797"/>
    <w:rsid w:val="00837B4B"/>
    <w:rsid w:val="00837EF8"/>
    <w:rsid w:val="00840206"/>
    <w:rsid w:val="00840240"/>
    <w:rsid w:val="008402D0"/>
    <w:rsid w:val="0084047D"/>
    <w:rsid w:val="008405F5"/>
    <w:rsid w:val="00841B4D"/>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185"/>
    <w:rsid w:val="0085266C"/>
    <w:rsid w:val="00852AB9"/>
    <w:rsid w:val="00852BA2"/>
    <w:rsid w:val="00852BD3"/>
    <w:rsid w:val="00852D02"/>
    <w:rsid w:val="00853203"/>
    <w:rsid w:val="00853B73"/>
    <w:rsid w:val="00854487"/>
    <w:rsid w:val="0085463D"/>
    <w:rsid w:val="00854B85"/>
    <w:rsid w:val="00854DDE"/>
    <w:rsid w:val="00855790"/>
    <w:rsid w:val="00855C4D"/>
    <w:rsid w:val="00855F3B"/>
    <w:rsid w:val="00856B32"/>
    <w:rsid w:val="00856FFE"/>
    <w:rsid w:val="008573CD"/>
    <w:rsid w:val="008574B2"/>
    <w:rsid w:val="0085784D"/>
    <w:rsid w:val="00857857"/>
    <w:rsid w:val="008579E2"/>
    <w:rsid w:val="00860082"/>
    <w:rsid w:val="008603C1"/>
    <w:rsid w:val="008604EE"/>
    <w:rsid w:val="00860BE1"/>
    <w:rsid w:val="00861041"/>
    <w:rsid w:val="008611CD"/>
    <w:rsid w:val="0086198E"/>
    <w:rsid w:val="008619E0"/>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AF0"/>
    <w:rsid w:val="00865B5D"/>
    <w:rsid w:val="00865CA8"/>
    <w:rsid w:val="00865E40"/>
    <w:rsid w:val="00865F4E"/>
    <w:rsid w:val="0086645C"/>
    <w:rsid w:val="0086798E"/>
    <w:rsid w:val="008701E4"/>
    <w:rsid w:val="00870DFB"/>
    <w:rsid w:val="00871117"/>
    <w:rsid w:val="00871242"/>
    <w:rsid w:val="008719EE"/>
    <w:rsid w:val="00871DA1"/>
    <w:rsid w:val="008721B1"/>
    <w:rsid w:val="00872991"/>
    <w:rsid w:val="00872DB0"/>
    <w:rsid w:val="00873719"/>
    <w:rsid w:val="008737C1"/>
    <w:rsid w:val="00873FEB"/>
    <w:rsid w:val="008742EB"/>
    <w:rsid w:val="008743DD"/>
    <w:rsid w:val="008748DD"/>
    <w:rsid w:val="00874CAF"/>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1E1E"/>
    <w:rsid w:val="008824E2"/>
    <w:rsid w:val="00882690"/>
    <w:rsid w:val="00882893"/>
    <w:rsid w:val="0088309F"/>
    <w:rsid w:val="008834DA"/>
    <w:rsid w:val="008844BA"/>
    <w:rsid w:val="00884A03"/>
    <w:rsid w:val="0088559F"/>
    <w:rsid w:val="00885F6E"/>
    <w:rsid w:val="00886283"/>
    <w:rsid w:val="008867E3"/>
    <w:rsid w:val="00886F42"/>
    <w:rsid w:val="00887392"/>
    <w:rsid w:val="008873E7"/>
    <w:rsid w:val="00887BBD"/>
    <w:rsid w:val="00890040"/>
    <w:rsid w:val="008907A9"/>
    <w:rsid w:val="00891461"/>
    <w:rsid w:val="00891487"/>
    <w:rsid w:val="008916DE"/>
    <w:rsid w:val="00891945"/>
    <w:rsid w:val="00891C62"/>
    <w:rsid w:val="00891FE3"/>
    <w:rsid w:val="0089206F"/>
    <w:rsid w:val="008920DA"/>
    <w:rsid w:val="0089241A"/>
    <w:rsid w:val="00892515"/>
    <w:rsid w:val="00893348"/>
    <w:rsid w:val="008934F4"/>
    <w:rsid w:val="00893A42"/>
    <w:rsid w:val="00893A87"/>
    <w:rsid w:val="00893F73"/>
    <w:rsid w:val="00894033"/>
    <w:rsid w:val="00894557"/>
    <w:rsid w:val="00894A02"/>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A1D"/>
    <w:rsid w:val="008B03F7"/>
    <w:rsid w:val="008B06E5"/>
    <w:rsid w:val="008B07E0"/>
    <w:rsid w:val="008B08FE"/>
    <w:rsid w:val="008B0DF4"/>
    <w:rsid w:val="008B0E44"/>
    <w:rsid w:val="008B13EC"/>
    <w:rsid w:val="008B18DC"/>
    <w:rsid w:val="008B193B"/>
    <w:rsid w:val="008B1B70"/>
    <w:rsid w:val="008B1D1F"/>
    <w:rsid w:val="008B1DA7"/>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C002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243"/>
    <w:rsid w:val="008C36DA"/>
    <w:rsid w:val="008C3A84"/>
    <w:rsid w:val="008C428F"/>
    <w:rsid w:val="008C4E42"/>
    <w:rsid w:val="008C5A16"/>
    <w:rsid w:val="008C5CD8"/>
    <w:rsid w:val="008C5D1B"/>
    <w:rsid w:val="008C5F24"/>
    <w:rsid w:val="008C6317"/>
    <w:rsid w:val="008C658B"/>
    <w:rsid w:val="008C67C2"/>
    <w:rsid w:val="008C7258"/>
    <w:rsid w:val="008C7F4D"/>
    <w:rsid w:val="008D00D8"/>
    <w:rsid w:val="008D09E2"/>
    <w:rsid w:val="008D0EBA"/>
    <w:rsid w:val="008D0F37"/>
    <w:rsid w:val="008D1172"/>
    <w:rsid w:val="008D13E9"/>
    <w:rsid w:val="008D1BD1"/>
    <w:rsid w:val="008D1FE0"/>
    <w:rsid w:val="008D205E"/>
    <w:rsid w:val="008D26C0"/>
    <w:rsid w:val="008D2929"/>
    <w:rsid w:val="008D2E93"/>
    <w:rsid w:val="008D35A2"/>
    <w:rsid w:val="008D39CC"/>
    <w:rsid w:val="008D3A51"/>
    <w:rsid w:val="008D474B"/>
    <w:rsid w:val="008D4C5E"/>
    <w:rsid w:val="008D5041"/>
    <w:rsid w:val="008D5741"/>
    <w:rsid w:val="008D583F"/>
    <w:rsid w:val="008D5AAD"/>
    <w:rsid w:val="008D5AFF"/>
    <w:rsid w:val="008D5B41"/>
    <w:rsid w:val="008D6305"/>
    <w:rsid w:val="008D6317"/>
    <w:rsid w:val="008D6B26"/>
    <w:rsid w:val="008D6B67"/>
    <w:rsid w:val="008D6F88"/>
    <w:rsid w:val="008D749C"/>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2C5"/>
    <w:rsid w:val="008E5722"/>
    <w:rsid w:val="008E5797"/>
    <w:rsid w:val="008E5804"/>
    <w:rsid w:val="008E594E"/>
    <w:rsid w:val="008E5B73"/>
    <w:rsid w:val="008E5EF3"/>
    <w:rsid w:val="008E609D"/>
    <w:rsid w:val="008E6147"/>
    <w:rsid w:val="008E61D3"/>
    <w:rsid w:val="008E61DB"/>
    <w:rsid w:val="008E6552"/>
    <w:rsid w:val="008E6619"/>
    <w:rsid w:val="008E6AF9"/>
    <w:rsid w:val="008E6DBF"/>
    <w:rsid w:val="008E6DFC"/>
    <w:rsid w:val="008E72DA"/>
    <w:rsid w:val="008E73EB"/>
    <w:rsid w:val="008E75D3"/>
    <w:rsid w:val="008E7658"/>
    <w:rsid w:val="008F0A70"/>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DFD"/>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586"/>
    <w:rsid w:val="008F799B"/>
    <w:rsid w:val="008F7C74"/>
    <w:rsid w:val="00900741"/>
    <w:rsid w:val="00900F5C"/>
    <w:rsid w:val="009014C5"/>
    <w:rsid w:val="0090189F"/>
    <w:rsid w:val="009018B0"/>
    <w:rsid w:val="00902068"/>
    <w:rsid w:val="009020F5"/>
    <w:rsid w:val="009024F5"/>
    <w:rsid w:val="009027F0"/>
    <w:rsid w:val="00903E20"/>
    <w:rsid w:val="009045C6"/>
    <w:rsid w:val="00904606"/>
    <w:rsid w:val="00904616"/>
    <w:rsid w:val="009048B6"/>
    <w:rsid w:val="0090491D"/>
    <w:rsid w:val="009049C5"/>
    <w:rsid w:val="009058DF"/>
    <w:rsid w:val="00906273"/>
    <w:rsid w:val="00906863"/>
    <w:rsid w:val="00906BED"/>
    <w:rsid w:val="009076A9"/>
    <w:rsid w:val="0090774F"/>
    <w:rsid w:val="0090784B"/>
    <w:rsid w:val="00907A93"/>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6ADB"/>
    <w:rsid w:val="009171C7"/>
    <w:rsid w:val="009171E9"/>
    <w:rsid w:val="00917C74"/>
    <w:rsid w:val="00920332"/>
    <w:rsid w:val="0092033B"/>
    <w:rsid w:val="00920711"/>
    <w:rsid w:val="00920DB0"/>
    <w:rsid w:val="0092105F"/>
    <w:rsid w:val="00921B64"/>
    <w:rsid w:val="00921D17"/>
    <w:rsid w:val="0092322C"/>
    <w:rsid w:val="00923C74"/>
    <w:rsid w:val="00923D92"/>
    <w:rsid w:val="00925DF3"/>
    <w:rsid w:val="00925F52"/>
    <w:rsid w:val="0092777E"/>
    <w:rsid w:val="00927958"/>
    <w:rsid w:val="00927B77"/>
    <w:rsid w:val="00930697"/>
    <w:rsid w:val="0093183B"/>
    <w:rsid w:val="009318B2"/>
    <w:rsid w:val="00931D28"/>
    <w:rsid w:val="009323F0"/>
    <w:rsid w:val="00932989"/>
    <w:rsid w:val="00933B9B"/>
    <w:rsid w:val="00933D99"/>
    <w:rsid w:val="009340DE"/>
    <w:rsid w:val="0093468B"/>
    <w:rsid w:val="009346A5"/>
    <w:rsid w:val="009346F9"/>
    <w:rsid w:val="009348D6"/>
    <w:rsid w:val="00934CC0"/>
    <w:rsid w:val="009355C9"/>
    <w:rsid w:val="00935B38"/>
    <w:rsid w:val="009360FD"/>
    <w:rsid w:val="0093654D"/>
    <w:rsid w:val="00936A31"/>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186"/>
    <w:rsid w:val="0094224A"/>
    <w:rsid w:val="00942435"/>
    <w:rsid w:val="009427EC"/>
    <w:rsid w:val="0094285C"/>
    <w:rsid w:val="00942D5A"/>
    <w:rsid w:val="00943260"/>
    <w:rsid w:val="00943652"/>
    <w:rsid w:val="00943C6A"/>
    <w:rsid w:val="00943D49"/>
    <w:rsid w:val="00943D59"/>
    <w:rsid w:val="00944471"/>
    <w:rsid w:val="0094478E"/>
    <w:rsid w:val="00944D6E"/>
    <w:rsid w:val="00944D71"/>
    <w:rsid w:val="00945723"/>
    <w:rsid w:val="00945B8E"/>
    <w:rsid w:val="00946070"/>
    <w:rsid w:val="0094611A"/>
    <w:rsid w:val="009461EF"/>
    <w:rsid w:val="009465CB"/>
    <w:rsid w:val="00946E51"/>
    <w:rsid w:val="00947E69"/>
    <w:rsid w:val="00947F59"/>
    <w:rsid w:val="009508DE"/>
    <w:rsid w:val="00950CCB"/>
    <w:rsid w:val="009511FE"/>
    <w:rsid w:val="009515C2"/>
    <w:rsid w:val="00951754"/>
    <w:rsid w:val="00951DB3"/>
    <w:rsid w:val="00952464"/>
    <w:rsid w:val="00952F61"/>
    <w:rsid w:val="00952FBD"/>
    <w:rsid w:val="009530EA"/>
    <w:rsid w:val="009531A4"/>
    <w:rsid w:val="00953814"/>
    <w:rsid w:val="0095395E"/>
    <w:rsid w:val="00953B49"/>
    <w:rsid w:val="00953D95"/>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4BD4"/>
    <w:rsid w:val="0097516F"/>
    <w:rsid w:val="00975373"/>
    <w:rsid w:val="00975652"/>
    <w:rsid w:val="009759B0"/>
    <w:rsid w:val="009760DB"/>
    <w:rsid w:val="009761AE"/>
    <w:rsid w:val="009762C7"/>
    <w:rsid w:val="00976414"/>
    <w:rsid w:val="009765A9"/>
    <w:rsid w:val="00976646"/>
    <w:rsid w:val="00976F8B"/>
    <w:rsid w:val="00977856"/>
    <w:rsid w:val="00977F1F"/>
    <w:rsid w:val="0098006E"/>
    <w:rsid w:val="00980DBC"/>
    <w:rsid w:val="009810A1"/>
    <w:rsid w:val="009811DF"/>
    <w:rsid w:val="00981B03"/>
    <w:rsid w:val="00981B27"/>
    <w:rsid w:val="00981B92"/>
    <w:rsid w:val="00981C07"/>
    <w:rsid w:val="00981DDE"/>
    <w:rsid w:val="00982225"/>
    <w:rsid w:val="00982770"/>
    <w:rsid w:val="00982849"/>
    <w:rsid w:val="009829E8"/>
    <w:rsid w:val="00982E3D"/>
    <w:rsid w:val="00982EFD"/>
    <w:rsid w:val="00983A47"/>
    <w:rsid w:val="00983A7C"/>
    <w:rsid w:val="009842E2"/>
    <w:rsid w:val="0098433B"/>
    <w:rsid w:val="00984498"/>
    <w:rsid w:val="00984559"/>
    <w:rsid w:val="009845CF"/>
    <w:rsid w:val="00984851"/>
    <w:rsid w:val="00984B9A"/>
    <w:rsid w:val="00984E31"/>
    <w:rsid w:val="00984F54"/>
    <w:rsid w:val="00985241"/>
    <w:rsid w:val="00985AAC"/>
    <w:rsid w:val="00985F50"/>
    <w:rsid w:val="00985F8B"/>
    <w:rsid w:val="009865BE"/>
    <w:rsid w:val="00986CF1"/>
    <w:rsid w:val="00986DBA"/>
    <w:rsid w:val="0098708B"/>
    <w:rsid w:val="00990EF6"/>
    <w:rsid w:val="009910F1"/>
    <w:rsid w:val="0099150C"/>
    <w:rsid w:val="00991635"/>
    <w:rsid w:val="009919D5"/>
    <w:rsid w:val="00991CF9"/>
    <w:rsid w:val="00992B1C"/>
    <w:rsid w:val="00992EBB"/>
    <w:rsid w:val="00992F8C"/>
    <w:rsid w:val="009932A1"/>
    <w:rsid w:val="00993536"/>
    <w:rsid w:val="0099371E"/>
    <w:rsid w:val="0099374B"/>
    <w:rsid w:val="00993995"/>
    <w:rsid w:val="009939D2"/>
    <w:rsid w:val="009950D2"/>
    <w:rsid w:val="009954FA"/>
    <w:rsid w:val="0099571D"/>
    <w:rsid w:val="00995AB9"/>
    <w:rsid w:val="00995C7C"/>
    <w:rsid w:val="009964A4"/>
    <w:rsid w:val="00996AB1"/>
    <w:rsid w:val="00996D22"/>
    <w:rsid w:val="0099716C"/>
    <w:rsid w:val="009974D7"/>
    <w:rsid w:val="00997C4B"/>
    <w:rsid w:val="009A00E3"/>
    <w:rsid w:val="009A0273"/>
    <w:rsid w:val="009A0411"/>
    <w:rsid w:val="009A05B6"/>
    <w:rsid w:val="009A144F"/>
    <w:rsid w:val="009A1841"/>
    <w:rsid w:val="009A186D"/>
    <w:rsid w:val="009A24F3"/>
    <w:rsid w:val="009A2A8C"/>
    <w:rsid w:val="009A2B53"/>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3838"/>
    <w:rsid w:val="009B4AF0"/>
    <w:rsid w:val="009B4E51"/>
    <w:rsid w:val="009B573B"/>
    <w:rsid w:val="009B582A"/>
    <w:rsid w:val="009B5EA7"/>
    <w:rsid w:val="009B63F4"/>
    <w:rsid w:val="009B708B"/>
    <w:rsid w:val="009B751A"/>
    <w:rsid w:val="009B7EC2"/>
    <w:rsid w:val="009B7FD0"/>
    <w:rsid w:val="009C024D"/>
    <w:rsid w:val="009C0469"/>
    <w:rsid w:val="009C04EA"/>
    <w:rsid w:val="009C10F7"/>
    <w:rsid w:val="009C11DB"/>
    <w:rsid w:val="009C14D8"/>
    <w:rsid w:val="009C180C"/>
    <w:rsid w:val="009C187E"/>
    <w:rsid w:val="009C1AD4"/>
    <w:rsid w:val="009C22CA"/>
    <w:rsid w:val="009C2950"/>
    <w:rsid w:val="009C2AE3"/>
    <w:rsid w:val="009C2D2F"/>
    <w:rsid w:val="009C2ED4"/>
    <w:rsid w:val="009C3305"/>
    <w:rsid w:val="009C33FE"/>
    <w:rsid w:val="009C391F"/>
    <w:rsid w:val="009C3EE5"/>
    <w:rsid w:val="009C417A"/>
    <w:rsid w:val="009C42DD"/>
    <w:rsid w:val="009C4442"/>
    <w:rsid w:val="009C4823"/>
    <w:rsid w:val="009C4B20"/>
    <w:rsid w:val="009C4FC7"/>
    <w:rsid w:val="009C5127"/>
    <w:rsid w:val="009C51A9"/>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5BE2"/>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247"/>
    <w:rsid w:val="009E239E"/>
    <w:rsid w:val="009E28C5"/>
    <w:rsid w:val="009E29C5"/>
    <w:rsid w:val="009E2B2C"/>
    <w:rsid w:val="009E309C"/>
    <w:rsid w:val="009E310B"/>
    <w:rsid w:val="009E36B9"/>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A59"/>
    <w:rsid w:val="009F1C0F"/>
    <w:rsid w:val="009F200C"/>
    <w:rsid w:val="009F2181"/>
    <w:rsid w:val="009F25E8"/>
    <w:rsid w:val="009F2A53"/>
    <w:rsid w:val="009F2D9E"/>
    <w:rsid w:val="009F310E"/>
    <w:rsid w:val="009F3A9E"/>
    <w:rsid w:val="009F3B80"/>
    <w:rsid w:val="009F3DE6"/>
    <w:rsid w:val="009F448F"/>
    <w:rsid w:val="009F489E"/>
    <w:rsid w:val="009F494C"/>
    <w:rsid w:val="009F4C50"/>
    <w:rsid w:val="009F5048"/>
    <w:rsid w:val="009F51F4"/>
    <w:rsid w:val="009F5817"/>
    <w:rsid w:val="009F5963"/>
    <w:rsid w:val="009F59F9"/>
    <w:rsid w:val="009F5FA2"/>
    <w:rsid w:val="009F608C"/>
    <w:rsid w:val="009F62B4"/>
    <w:rsid w:val="009F6B73"/>
    <w:rsid w:val="009F6D26"/>
    <w:rsid w:val="009F74B6"/>
    <w:rsid w:val="009F7E5A"/>
    <w:rsid w:val="00A0013C"/>
    <w:rsid w:val="00A004F6"/>
    <w:rsid w:val="00A00795"/>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640"/>
    <w:rsid w:val="00A037FE"/>
    <w:rsid w:val="00A0382B"/>
    <w:rsid w:val="00A04194"/>
    <w:rsid w:val="00A046B1"/>
    <w:rsid w:val="00A046BB"/>
    <w:rsid w:val="00A05082"/>
    <w:rsid w:val="00A05310"/>
    <w:rsid w:val="00A055FA"/>
    <w:rsid w:val="00A05987"/>
    <w:rsid w:val="00A05A8A"/>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2BC9"/>
    <w:rsid w:val="00A133BF"/>
    <w:rsid w:val="00A14038"/>
    <w:rsid w:val="00A14130"/>
    <w:rsid w:val="00A142A1"/>
    <w:rsid w:val="00A143D8"/>
    <w:rsid w:val="00A149A3"/>
    <w:rsid w:val="00A149E6"/>
    <w:rsid w:val="00A14A49"/>
    <w:rsid w:val="00A14F6C"/>
    <w:rsid w:val="00A15129"/>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05"/>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3608"/>
    <w:rsid w:val="00A33F16"/>
    <w:rsid w:val="00A340DE"/>
    <w:rsid w:val="00A341FA"/>
    <w:rsid w:val="00A3428A"/>
    <w:rsid w:val="00A343BB"/>
    <w:rsid w:val="00A34457"/>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CCA"/>
    <w:rsid w:val="00A4161C"/>
    <w:rsid w:val="00A41916"/>
    <w:rsid w:val="00A41D59"/>
    <w:rsid w:val="00A4203E"/>
    <w:rsid w:val="00A42541"/>
    <w:rsid w:val="00A426E9"/>
    <w:rsid w:val="00A42F5B"/>
    <w:rsid w:val="00A43113"/>
    <w:rsid w:val="00A43595"/>
    <w:rsid w:val="00A436C2"/>
    <w:rsid w:val="00A43E3D"/>
    <w:rsid w:val="00A43ED8"/>
    <w:rsid w:val="00A44726"/>
    <w:rsid w:val="00A45CE9"/>
    <w:rsid w:val="00A4612E"/>
    <w:rsid w:val="00A46490"/>
    <w:rsid w:val="00A46605"/>
    <w:rsid w:val="00A46666"/>
    <w:rsid w:val="00A47129"/>
    <w:rsid w:val="00A4715E"/>
    <w:rsid w:val="00A474D1"/>
    <w:rsid w:val="00A476AA"/>
    <w:rsid w:val="00A47B82"/>
    <w:rsid w:val="00A47E51"/>
    <w:rsid w:val="00A50108"/>
    <w:rsid w:val="00A50433"/>
    <w:rsid w:val="00A50495"/>
    <w:rsid w:val="00A50EF9"/>
    <w:rsid w:val="00A50F19"/>
    <w:rsid w:val="00A51038"/>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0ACF"/>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763"/>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3CE"/>
    <w:rsid w:val="00A728BE"/>
    <w:rsid w:val="00A72DBD"/>
    <w:rsid w:val="00A7301B"/>
    <w:rsid w:val="00A73371"/>
    <w:rsid w:val="00A734E7"/>
    <w:rsid w:val="00A738CC"/>
    <w:rsid w:val="00A73A2E"/>
    <w:rsid w:val="00A73B8A"/>
    <w:rsid w:val="00A73D8F"/>
    <w:rsid w:val="00A73DCA"/>
    <w:rsid w:val="00A740F8"/>
    <w:rsid w:val="00A74AFE"/>
    <w:rsid w:val="00A74D2E"/>
    <w:rsid w:val="00A74F1B"/>
    <w:rsid w:val="00A753D0"/>
    <w:rsid w:val="00A757C8"/>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7EF"/>
    <w:rsid w:val="00A81EAA"/>
    <w:rsid w:val="00A81FD2"/>
    <w:rsid w:val="00A82CF6"/>
    <w:rsid w:val="00A83154"/>
    <w:rsid w:val="00A845B9"/>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FDB"/>
    <w:rsid w:val="00A87B56"/>
    <w:rsid w:val="00A87C6E"/>
    <w:rsid w:val="00A90299"/>
    <w:rsid w:val="00A903A4"/>
    <w:rsid w:val="00A909DF"/>
    <w:rsid w:val="00A90D97"/>
    <w:rsid w:val="00A90FC1"/>
    <w:rsid w:val="00A91557"/>
    <w:rsid w:val="00A9179A"/>
    <w:rsid w:val="00A91AC9"/>
    <w:rsid w:val="00A91C7E"/>
    <w:rsid w:val="00A923D5"/>
    <w:rsid w:val="00A9282E"/>
    <w:rsid w:val="00A936C6"/>
    <w:rsid w:val="00A94930"/>
    <w:rsid w:val="00A94EFC"/>
    <w:rsid w:val="00A95278"/>
    <w:rsid w:val="00A96357"/>
    <w:rsid w:val="00A96539"/>
    <w:rsid w:val="00A9672E"/>
    <w:rsid w:val="00A96799"/>
    <w:rsid w:val="00A9688A"/>
    <w:rsid w:val="00A96F68"/>
    <w:rsid w:val="00A97492"/>
    <w:rsid w:val="00AA02B8"/>
    <w:rsid w:val="00AA0386"/>
    <w:rsid w:val="00AA0DA8"/>
    <w:rsid w:val="00AA0DC7"/>
    <w:rsid w:val="00AA142F"/>
    <w:rsid w:val="00AA15DE"/>
    <w:rsid w:val="00AA1871"/>
    <w:rsid w:val="00AA1B5E"/>
    <w:rsid w:val="00AA1E96"/>
    <w:rsid w:val="00AA1E9B"/>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8C1"/>
    <w:rsid w:val="00AA6C51"/>
    <w:rsid w:val="00AA75F1"/>
    <w:rsid w:val="00AA7DD4"/>
    <w:rsid w:val="00AA7EAC"/>
    <w:rsid w:val="00AB04F7"/>
    <w:rsid w:val="00AB0F2C"/>
    <w:rsid w:val="00AB122A"/>
    <w:rsid w:val="00AB14A0"/>
    <w:rsid w:val="00AB171E"/>
    <w:rsid w:val="00AB2121"/>
    <w:rsid w:val="00AB2427"/>
    <w:rsid w:val="00AB2D58"/>
    <w:rsid w:val="00AB3184"/>
    <w:rsid w:val="00AB3AEC"/>
    <w:rsid w:val="00AB3B7B"/>
    <w:rsid w:val="00AB3B8F"/>
    <w:rsid w:val="00AB3BBE"/>
    <w:rsid w:val="00AB3C27"/>
    <w:rsid w:val="00AB4A03"/>
    <w:rsid w:val="00AB4C44"/>
    <w:rsid w:val="00AB52D4"/>
    <w:rsid w:val="00AB580B"/>
    <w:rsid w:val="00AB5BE1"/>
    <w:rsid w:val="00AB5E4A"/>
    <w:rsid w:val="00AB6099"/>
    <w:rsid w:val="00AB6612"/>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4CC8"/>
    <w:rsid w:val="00AC4D5A"/>
    <w:rsid w:val="00AC5291"/>
    <w:rsid w:val="00AC54EB"/>
    <w:rsid w:val="00AC56BA"/>
    <w:rsid w:val="00AC5811"/>
    <w:rsid w:val="00AC587C"/>
    <w:rsid w:val="00AC5A86"/>
    <w:rsid w:val="00AC635D"/>
    <w:rsid w:val="00AC649B"/>
    <w:rsid w:val="00AC655D"/>
    <w:rsid w:val="00AC6812"/>
    <w:rsid w:val="00AC68FA"/>
    <w:rsid w:val="00AC7592"/>
    <w:rsid w:val="00AC7AEC"/>
    <w:rsid w:val="00AC7C06"/>
    <w:rsid w:val="00AC7F48"/>
    <w:rsid w:val="00AD02BB"/>
    <w:rsid w:val="00AD07E9"/>
    <w:rsid w:val="00AD0832"/>
    <w:rsid w:val="00AD22F8"/>
    <w:rsid w:val="00AD2766"/>
    <w:rsid w:val="00AD2F8D"/>
    <w:rsid w:val="00AD36C5"/>
    <w:rsid w:val="00AD37A3"/>
    <w:rsid w:val="00AD3BBA"/>
    <w:rsid w:val="00AD41B6"/>
    <w:rsid w:val="00AD420C"/>
    <w:rsid w:val="00AD47C5"/>
    <w:rsid w:val="00AD481A"/>
    <w:rsid w:val="00AD4A19"/>
    <w:rsid w:val="00AD4F53"/>
    <w:rsid w:val="00AD51C0"/>
    <w:rsid w:val="00AD5324"/>
    <w:rsid w:val="00AD5477"/>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0"/>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1C7"/>
    <w:rsid w:val="00AE628B"/>
    <w:rsid w:val="00AE663C"/>
    <w:rsid w:val="00AE7A9A"/>
    <w:rsid w:val="00AE7F12"/>
    <w:rsid w:val="00AF070C"/>
    <w:rsid w:val="00AF0869"/>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4E0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D4"/>
    <w:rsid w:val="00B128DA"/>
    <w:rsid w:val="00B1297B"/>
    <w:rsid w:val="00B12F33"/>
    <w:rsid w:val="00B13DAE"/>
    <w:rsid w:val="00B13E42"/>
    <w:rsid w:val="00B141F9"/>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85C"/>
    <w:rsid w:val="00B17E7D"/>
    <w:rsid w:val="00B17FB0"/>
    <w:rsid w:val="00B20174"/>
    <w:rsid w:val="00B20D63"/>
    <w:rsid w:val="00B20F39"/>
    <w:rsid w:val="00B21735"/>
    <w:rsid w:val="00B218D9"/>
    <w:rsid w:val="00B221C3"/>
    <w:rsid w:val="00B22256"/>
    <w:rsid w:val="00B22A89"/>
    <w:rsid w:val="00B22FB3"/>
    <w:rsid w:val="00B23530"/>
    <w:rsid w:val="00B23F02"/>
    <w:rsid w:val="00B23F26"/>
    <w:rsid w:val="00B2400C"/>
    <w:rsid w:val="00B24540"/>
    <w:rsid w:val="00B24845"/>
    <w:rsid w:val="00B2489A"/>
    <w:rsid w:val="00B248EF"/>
    <w:rsid w:val="00B24BD7"/>
    <w:rsid w:val="00B24E4E"/>
    <w:rsid w:val="00B2523D"/>
    <w:rsid w:val="00B25552"/>
    <w:rsid w:val="00B25AB0"/>
    <w:rsid w:val="00B26186"/>
    <w:rsid w:val="00B26AA1"/>
    <w:rsid w:val="00B26FCE"/>
    <w:rsid w:val="00B276A3"/>
    <w:rsid w:val="00B278D3"/>
    <w:rsid w:val="00B27AA0"/>
    <w:rsid w:val="00B27C48"/>
    <w:rsid w:val="00B300C9"/>
    <w:rsid w:val="00B304E1"/>
    <w:rsid w:val="00B30AD2"/>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3CB1"/>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CE4"/>
    <w:rsid w:val="00B40D8A"/>
    <w:rsid w:val="00B41419"/>
    <w:rsid w:val="00B41678"/>
    <w:rsid w:val="00B4177A"/>
    <w:rsid w:val="00B41E91"/>
    <w:rsid w:val="00B42015"/>
    <w:rsid w:val="00B426A7"/>
    <w:rsid w:val="00B427C5"/>
    <w:rsid w:val="00B42ABC"/>
    <w:rsid w:val="00B42CD0"/>
    <w:rsid w:val="00B433B4"/>
    <w:rsid w:val="00B441D1"/>
    <w:rsid w:val="00B444D4"/>
    <w:rsid w:val="00B44585"/>
    <w:rsid w:val="00B44834"/>
    <w:rsid w:val="00B44E0A"/>
    <w:rsid w:val="00B44EF2"/>
    <w:rsid w:val="00B45192"/>
    <w:rsid w:val="00B45A3C"/>
    <w:rsid w:val="00B45D36"/>
    <w:rsid w:val="00B466A0"/>
    <w:rsid w:val="00B469FA"/>
    <w:rsid w:val="00B46B7C"/>
    <w:rsid w:val="00B471AA"/>
    <w:rsid w:val="00B47365"/>
    <w:rsid w:val="00B474E4"/>
    <w:rsid w:val="00B479EB"/>
    <w:rsid w:val="00B5014D"/>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5D3"/>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FE4"/>
    <w:rsid w:val="00B6676E"/>
    <w:rsid w:val="00B6698D"/>
    <w:rsid w:val="00B66CBE"/>
    <w:rsid w:val="00B66E77"/>
    <w:rsid w:val="00B670F5"/>
    <w:rsid w:val="00B67CD8"/>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34"/>
    <w:rsid w:val="00B73B81"/>
    <w:rsid w:val="00B73EF4"/>
    <w:rsid w:val="00B749E5"/>
    <w:rsid w:val="00B74DAA"/>
    <w:rsid w:val="00B74FB8"/>
    <w:rsid w:val="00B75373"/>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125D"/>
    <w:rsid w:val="00B81521"/>
    <w:rsid w:val="00B816F7"/>
    <w:rsid w:val="00B81A0D"/>
    <w:rsid w:val="00B81B31"/>
    <w:rsid w:val="00B81F88"/>
    <w:rsid w:val="00B8207D"/>
    <w:rsid w:val="00B82502"/>
    <w:rsid w:val="00B82685"/>
    <w:rsid w:val="00B82AEA"/>
    <w:rsid w:val="00B82F5F"/>
    <w:rsid w:val="00B83977"/>
    <w:rsid w:val="00B839E6"/>
    <w:rsid w:val="00B839FF"/>
    <w:rsid w:val="00B83E9D"/>
    <w:rsid w:val="00B84692"/>
    <w:rsid w:val="00B84897"/>
    <w:rsid w:val="00B84E48"/>
    <w:rsid w:val="00B857A3"/>
    <w:rsid w:val="00B85B24"/>
    <w:rsid w:val="00B86160"/>
    <w:rsid w:val="00B861DB"/>
    <w:rsid w:val="00B86582"/>
    <w:rsid w:val="00B86830"/>
    <w:rsid w:val="00B86ACC"/>
    <w:rsid w:val="00B86EF2"/>
    <w:rsid w:val="00B872B3"/>
    <w:rsid w:val="00B87359"/>
    <w:rsid w:val="00B87427"/>
    <w:rsid w:val="00B87E95"/>
    <w:rsid w:val="00B87FBC"/>
    <w:rsid w:val="00B90338"/>
    <w:rsid w:val="00B907BD"/>
    <w:rsid w:val="00B908E1"/>
    <w:rsid w:val="00B90D65"/>
    <w:rsid w:val="00B914A1"/>
    <w:rsid w:val="00B91DB7"/>
    <w:rsid w:val="00B9217D"/>
    <w:rsid w:val="00B927D1"/>
    <w:rsid w:val="00B92B0E"/>
    <w:rsid w:val="00B93151"/>
    <w:rsid w:val="00B93933"/>
    <w:rsid w:val="00B93AA1"/>
    <w:rsid w:val="00B93DC3"/>
    <w:rsid w:val="00B94476"/>
    <w:rsid w:val="00B94664"/>
    <w:rsid w:val="00B94B13"/>
    <w:rsid w:val="00B94B16"/>
    <w:rsid w:val="00B950A2"/>
    <w:rsid w:val="00B9518A"/>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52B5"/>
    <w:rsid w:val="00BA562C"/>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6DA"/>
    <w:rsid w:val="00BB1F1C"/>
    <w:rsid w:val="00BB2029"/>
    <w:rsid w:val="00BB2243"/>
    <w:rsid w:val="00BB2379"/>
    <w:rsid w:val="00BB2458"/>
    <w:rsid w:val="00BB287A"/>
    <w:rsid w:val="00BB2DC8"/>
    <w:rsid w:val="00BB2DE5"/>
    <w:rsid w:val="00BB3206"/>
    <w:rsid w:val="00BB3614"/>
    <w:rsid w:val="00BB3966"/>
    <w:rsid w:val="00BB3B54"/>
    <w:rsid w:val="00BB3E4A"/>
    <w:rsid w:val="00BB47D4"/>
    <w:rsid w:val="00BB4A90"/>
    <w:rsid w:val="00BB4E5A"/>
    <w:rsid w:val="00BB4F3D"/>
    <w:rsid w:val="00BB50AC"/>
    <w:rsid w:val="00BB5239"/>
    <w:rsid w:val="00BB5271"/>
    <w:rsid w:val="00BB5495"/>
    <w:rsid w:val="00BB5AB6"/>
    <w:rsid w:val="00BB5C88"/>
    <w:rsid w:val="00BB5D77"/>
    <w:rsid w:val="00BB60BF"/>
    <w:rsid w:val="00BB63E6"/>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877"/>
    <w:rsid w:val="00BC3366"/>
    <w:rsid w:val="00BC365F"/>
    <w:rsid w:val="00BC3AA2"/>
    <w:rsid w:val="00BC3C59"/>
    <w:rsid w:val="00BC4016"/>
    <w:rsid w:val="00BC4027"/>
    <w:rsid w:val="00BC4138"/>
    <w:rsid w:val="00BC464A"/>
    <w:rsid w:val="00BC56B4"/>
    <w:rsid w:val="00BC58C1"/>
    <w:rsid w:val="00BC5D15"/>
    <w:rsid w:val="00BC5D4F"/>
    <w:rsid w:val="00BC614D"/>
    <w:rsid w:val="00BC620F"/>
    <w:rsid w:val="00BC6434"/>
    <w:rsid w:val="00BC64C2"/>
    <w:rsid w:val="00BC65E8"/>
    <w:rsid w:val="00BC6A26"/>
    <w:rsid w:val="00BC6E4A"/>
    <w:rsid w:val="00BC6E7F"/>
    <w:rsid w:val="00BC6F18"/>
    <w:rsid w:val="00BC72B5"/>
    <w:rsid w:val="00BC7416"/>
    <w:rsid w:val="00BC7587"/>
    <w:rsid w:val="00BC7B54"/>
    <w:rsid w:val="00BC7DB1"/>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BD4"/>
    <w:rsid w:val="00BD3D07"/>
    <w:rsid w:val="00BD4159"/>
    <w:rsid w:val="00BD41AD"/>
    <w:rsid w:val="00BD44B7"/>
    <w:rsid w:val="00BD4C4D"/>
    <w:rsid w:val="00BD4DF2"/>
    <w:rsid w:val="00BD5233"/>
    <w:rsid w:val="00BD5DD4"/>
    <w:rsid w:val="00BD62A1"/>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170A"/>
    <w:rsid w:val="00BE24B2"/>
    <w:rsid w:val="00BE2F56"/>
    <w:rsid w:val="00BE323F"/>
    <w:rsid w:val="00BE38BD"/>
    <w:rsid w:val="00BE3A4F"/>
    <w:rsid w:val="00BE3C4C"/>
    <w:rsid w:val="00BE44DC"/>
    <w:rsid w:val="00BE48DE"/>
    <w:rsid w:val="00BE4E2A"/>
    <w:rsid w:val="00BE52AB"/>
    <w:rsid w:val="00BE58E7"/>
    <w:rsid w:val="00BE5BBE"/>
    <w:rsid w:val="00BE5BDD"/>
    <w:rsid w:val="00BE5C1B"/>
    <w:rsid w:val="00BE6574"/>
    <w:rsid w:val="00BE6A30"/>
    <w:rsid w:val="00BE6B8F"/>
    <w:rsid w:val="00BE7C62"/>
    <w:rsid w:val="00BE7E58"/>
    <w:rsid w:val="00BE7EDF"/>
    <w:rsid w:val="00BF007D"/>
    <w:rsid w:val="00BF08A5"/>
    <w:rsid w:val="00BF0FA5"/>
    <w:rsid w:val="00BF136D"/>
    <w:rsid w:val="00BF1CD3"/>
    <w:rsid w:val="00BF1E6B"/>
    <w:rsid w:val="00BF1FF6"/>
    <w:rsid w:val="00BF20FD"/>
    <w:rsid w:val="00BF2847"/>
    <w:rsid w:val="00BF297D"/>
    <w:rsid w:val="00BF2AAE"/>
    <w:rsid w:val="00BF31B6"/>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030"/>
    <w:rsid w:val="00BF7398"/>
    <w:rsid w:val="00BF747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6F8"/>
    <w:rsid w:val="00C03DBD"/>
    <w:rsid w:val="00C03E49"/>
    <w:rsid w:val="00C042AB"/>
    <w:rsid w:val="00C04531"/>
    <w:rsid w:val="00C05FFB"/>
    <w:rsid w:val="00C060E7"/>
    <w:rsid w:val="00C0645C"/>
    <w:rsid w:val="00C066F8"/>
    <w:rsid w:val="00C06987"/>
    <w:rsid w:val="00C06C45"/>
    <w:rsid w:val="00C06D7B"/>
    <w:rsid w:val="00C07184"/>
    <w:rsid w:val="00C072DE"/>
    <w:rsid w:val="00C075BF"/>
    <w:rsid w:val="00C078FE"/>
    <w:rsid w:val="00C079F7"/>
    <w:rsid w:val="00C07E40"/>
    <w:rsid w:val="00C11112"/>
    <w:rsid w:val="00C1147C"/>
    <w:rsid w:val="00C120F5"/>
    <w:rsid w:val="00C122A7"/>
    <w:rsid w:val="00C12A7B"/>
    <w:rsid w:val="00C12F5C"/>
    <w:rsid w:val="00C1326A"/>
    <w:rsid w:val="00C13AAA"/>
    <w:rsid w:val="00C13EDE"/>
    <w:rsid w:val="00C146CE"/>
    <w:rsid w:val="00C14997"/>
    <w:rsid w:val="00C14EB7"/>
    <w:rsid w:val="00C156B9"/>
    <w:rsid w:val="00C158AE"/>
    <w:rsid w:val="00C15B6E"/>
    <w:rsid w:val="00C16E99"/>
    <w:rsid w:val="00C16FAB"/>
    <w:rsid w:val="00C16FC8"/>
    <w:rsid w:val="00C17166"/>
    <w:rsid w:val="00C17A1E"/>
    <w:rsid w:val="00C20428"/>
    <w:rsid w:val="00C20AA5"/>
    <w:rsid w:val="00C20C5D"/>
    <w:rsid w:val="00C20E19"/>
    <w:rsid w:val="00C21627"/>
    <w:rsid w:val="00C22058"/>
    <w:rsid w:val="00C22348"/>
    <w:rsid w:val="00C2282C"/>
    <w:rsid w:val="00C22AE7"/>
    <w:rsid w:val="00C22B24"/>
    <w:rsid w:val="00C22EDD"/>
    <w:rsid w:val="00C22F38"/>
    <w:rsid w:val="00C23452"/>
    <w:rsid w:val="00C235C0"/>
    <w:rsid w:val="00C23DFF"/>
    <w:rsid w:val="00C243AF"/>
    <w:rsid w:val="00C243E0"/>
    <w:rsid w:val="00C24CF3"/>
    <w:rsid w:val="00C24D4A"/>
    <w:rsid w:val="00C2557D"/>
    <w:rsid w:val="00C257ED"/>
    <w:rsid w:val="00C263B4"/>
    <w:rsid w:val="00C263ED"/>
    <w:rsid w:val="00C2641F"/>
    <w:rsid w:val="00C26696"/>
    <w:rsid w:val="00C26A16"/>
    <w:rsid w:val="00C26BE4"/>
    <w:rsid w:val="00C26ED3"/>
    <w:rsid w:val="00C273CD"/>
    <w:rsid w:val="00C27766"/>
    <w:rsid w:val="00C2783E"/>
    <w:rsid w:val="00C27AEA"/>
    <w:rsid w:val="00C27C11"/>
    <w:rsid w:val="00C27F91"/>
    <w:rsid w:val="00C305AC"/>
    <w:rsid w:val="00C30688"/>
    <w:rsid w:val="00C30734"/>
    <w:rsid w:val="00C3073E"/>
    <w:rsid w:val="00C30B28"/>
    <w:rsid w:val="00C30FF9"/>
    <w:rsid w:val="00C3170F"/>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474"/>
    <w:rsid w:val="00C37C47"/>
    <w:rsid w:val="00C37E5C"/>
    <w:rsid w:val="00C40318"/>
    <w:rsid w:val="00C406CF"/>
    <w:rsid w:val="00C407EF"/>
    <w:rsid w:val="00C409D0"/>
    <w:rsid w:val="00C4142F"/>
    <w:rsid w:val="00C41A4D"/>
    <w:rsid w:val="00C41D69"/>
    <w:rsid w:val="00C41F59"/>
    <w:rsid w:val="00C41FA4"/>
    <w:rsid w:val="00C42733"/>
    <w:rsid w:val="00C427AD"/>
    <w:rsid w:val="00C4293F"/>
    <w:rsid w:val="00C42DF8"/>
    <w:rsid w:val="00C42F27"/>
    <w:rsid w:val="00C43218"/>
    <w:rsid w:val="00C43233"/>
    <w:rsid w:val="00C433F2"/>
    <w:rsid w:val="00C442BA"/>
    <w:rsid w:val="00C443EE"/>
    <w:rsid w:val="00C445A1"/>
    <w:rsid w:val="00C4483F"/>
    <w:rsid w:val="00C44F71"/>
    <w:rsid w:val="00C451B4"/>
    <w:rsid w:val="00C45327"/>
    <w:rsid w:val="00C4551B"/>
    <w:rsid w:val="00C457A0"/>
    <w:rsid w:val="00C46831"/>
    <w:rsid w:val="00C47E78"/>
    <w:rsid w:val="00C507EB"/>
    <w:rsid w:val="00C51023"/>
    <w:rsid w:val="00C515F4"/>
    <w:rsid w:val="00C51ACA"/>
    <w:rsid w:val="00C51E94"/>
    <w:rsid w:val="00C51F25"/>
    <w:rsid w:val="00C529A6"/>
    <w:rsid w:val="00C5305E"/>
    <w:rsid w:val="00C5307A"/>
    <w:rsid w:val="00C53904"/>
    <w:rsid w:val="00C53982"/>
    <w:rsid w:val="00C53D51"/>
    <w:rsid w:val="00C53DD8"/>
    <w:rsid w:val="00C53E70"/>
    <w:rsid w:val="00C54310"/>
    <w:rsid w:val="00C54316"/>
    <w:rsid w:val="00C54D29"/>
    <w:rsid w:val="00C5592D"/>
    <w:rsid w:val="00C55BAE"/>
    <w:rsid w:val="00C55BB5"/>
    <w:rsid w:val="00C561A1"/>
    <w:rsid w:val="00C56578"/>
    <w:rsid w:val="00C56924"/>
    <w:rsid w:val="00C569D4"/>
    <w:rsid w:val="00C56A84"/>
    <w:rsid w:val="00C5727F"/>
    <w:rsid w:val="00C573DA"/>
    <w:rsid w:val="00C574D5"/>
    <w:rsid w:val="00C576C4"/>
    <w:rsid w:val="00C602B2"/>
    <w:rsid w:val="00C60735"/>
    <w:rsid w:val="00C60A5E"/>
    <w:rsid w:val="00C60D87"/>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63E5"/>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02"/>
    <w:rsid w:val="00C81564"/>
    <w:rsid w:val="00C8211F"/>
    <w:rsid w:val="00C82182"/>
    <w:rsid w:val="00C828CC"/>
    <w:rsid w:val="00C82D9C"/>
    <w:rsid w:val="00C830F5"/>
    <w:rsid w:val="00C83AB1"/>
    <w:rsid w:val="00C83CE2"/>
    <w:rsid w:val="00C843E7"/>
    <w:rsid w:val="00C8452E"/>
    <w:rsid w:val="00C8575C"/>
    <w:rsid w:val="00C85DCA"/>
    <w:rsid w:val="00C85FDB"/>
    <w:rsid w:val="00C8609F"/>
    <w:rsid w:val="00C86B24"/>
    <w:rsid w:val="00C8701E"/>
    <w:rsid w:val="00C8702C"/>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EF9"/>
    <w:rsid w:val="00C92F32"/>
    <w:rsid w:val="00C9302D"/>
    <w:rsid w:val="00C932C7"/>
    <w:rsid w:val="00C94162"/>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97FF4"/>
    <w:rsid w:val="00CA04E2"/>
    <w:rsid w:val="00CA058E"/>
    <w:rsid w:val="00CA0725"/>
    <w:rsid w:val="00CA09FB"/>
    <w:rsid w:val="00CA1079"/>
    <w:rsid w:val="00CA10E3"/>
    <w:rsid w:val="00CA136A"/>
    <w:rsid w:val="00CA1DC1"/>
    <w:rsid w:val="00CA1E44"/>
    <w:rsid w:val="00CA2391"/>
    <w:rsid w:val="00CA2992"/>
    <w:rsid w:val="00CA2DF5"/>
    <w:rsid w:val="00CA3BA2"/>
    <w:rsid w:val="00CA3C98"/>
    <w:rsid w:val="00CA3F2A"/>
    <w:rsid w:val="00CA400B"/>
    <w:rsid w:val="00CA42A1"/>
    <w:rsid w:val="00CA4492"/>
    <w:rsid w:val="00CA4D0F"/>
    <w:rsid w:val="00CA4D1C"/>
    <w:rsid w:val="00CA4ED9"/>
    <w:rsid w:val="00CA4F1E"/>
    <w:rsid w:val="00CA59AE"/>
    <w:rsid w:val="00CA5AB1"/>
    <w:rsid w:val="00CA5DE6"/>
    <w:rsid w:val="00CA6038"/>
    <w:rsid w:val="00CA6434"/>
    <w:rsid w:val="00CA6BFB"/>
    <w:rsid w:val="00CA706F"/>
    <w:rsid w:val="00CA7088"/>
    <w:rsid w:val="00CA779B"/>
    <w:rsid w:val="00CA7B21"/>
    <w:rsid w:val="00CB0181"/>
    <w:rsid w:val="00CB1A44"/>
    <w:rsid w:val="00CB1B63"/>
    <w:rsid w:val="00CB1B9E"/>
    <w:rsid w:val="00CB2745"/>
    <w:rsid w:val="00CB287A"/>
    <w:rsid w:val="00CB297D"/>
    <w:rsid w:val="00CB309E"/>
    <w:rsid w:val="00CB3C1E"/>
    <w:rsid w:val="00CB4C09"/>
    <w:rsid w:val="00CB5568"/>
    <w:rsid w:val="00CB5634"/>
    <w:rsid w:val="00CB59C6"/>
    <w:rsid w:val="00CB624B"/>
    <w:rsid w:val="00CB6621"/>
    <w:rsid w:val="00CB7011"/>
    <w:rsid w:val="00CB7124"/>
    <w:rsid w:val="00CB7385"/>
    <w:rsid w:val="00CB7FA2"/>
    <w:rsid w:val="00CC0718"/>
    <w:rsid w:val="00CC091C"/>
    <w:rsid w:val="00CC1349"/>
    <w:rsid w:val="00CC141E"/>
    <w:rsid w:val="00CC22FF"/>
    <w:rsid w:val="00CC241E"/>
    <w:rsid w:val="00CC2621"/>
    <w:rsid w:val="00CC27DF"/>
    <w:rsid w:val="00CC2E52"/>
    <w:rsid w:val="00CC3558"/>
    <w:rsid w:val="00CC3AB2"/>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E21"/>
    <w:rsid w:val="00CD68F5"/>
    <w:rsid w:val="00CD70F0"/>
    <w:rsid w:val="00CD7839"/>
    <w:rsid w:val="00CD7966"/>
    <w:rsid w:val="00CD7EDC"/>
    <w:rsid w:val="00CE033D"/>
    <w:rsid w:val="00CE07E2"/>
    <w:rsid w:val="00CE09C9"/>
    <w:rsid w:val="00CE0FD0"/>
    <w:rsid w:val="00CE1333"/>
    <w:rsid w:val="00CE13E5"/>
    <w:rsid w:val="00CE140B"/>
    <w:rsid w:val="00CE1434"/>
    <w:rsid w:val="00CE1BA7"/>
    <w:rsid w:val="00CE1CCA"/>
    <w:rsid w:val="00CE1D45"/>
    <w:rsid w:val="00CE2136"/>
    <w:rsid w:val="00CE225F"/>
    <w:rsid w:val="00CE2875"/>
    <w:rsid w:val="00CE2981"/>
    <w:rsid w:val="00CE2D01"/>
    <w:rsid w:val="00CE2DAA"/>
    <w:rsid w:val="00CE3240"/>
    <w:rsid w:val="00CE3340"/>
    <w:rsid w:val="00CE3B19"/>
    <w:rsid w:val="00CE422D"/>
    <w:rsid w:val="00CE4880"/>
    <w:rsid w:val="00CE494E"/>
    <w:rsid w:val="00CE4CFA"/>
    <w:rsid w:val="00CE521F"/>
    <w:rsid w:val="00CE52BF"/>
    <w:rsid w:val="00CE56D5"/>
    <w:rsid w:val="00CE5705"/>
    <w:rsid w:val="00CE5F11"/>
    <w:rsid w:val="00CE61D7"/>
    <w:rsid w:val="00CE61FE"/>
    <w:rsid w:val="00CE6265"/>
    <w:rsid w:val="00CE6412"/>
    <w:rsid w:val="00CE6785"/>
    <w:rsid w:val="00CE6898"/>
    <w:rsid w:val="00CE6EA5"/>
    <w:rsid w:val="00CE7308"/>
    <w:rsid w:val="00CE7D87"/>
    <w:rsid w:val="00CF0008"/>
    <w:rsid w:val="00CF0348"/>
    <w:rsid w:val="00CF0BC9"/>
    <w:rsid w:val="00CF0D64"/>
    <w:rsid w:val="00CF0EBB"/>
    <w:rsid w:val="00CF1928"/>
    <w:rsid w:val="00CF1B23"/>
    <w:rsid w:val="00CF1D10"/>
    <w:rsid w:val="00CF1E4D"/>
    <w:rsid w:val="00CF20CD"/>
    <w:rsid w:val="00CF22FB"/>
    <w:rsid w:val="00CF259F"/>
    <w:rsid w:val="00CF27A0"/>
    <w:rsid w:val="00CF2B00"/>
    <w:rsid w:val="00CF2D58"/>
    <w:rsid w:val="00CF2E4C"/>
    <w:rsid w:val="00CF2FEF"/>
    <w:rsid w:val="00CF379A"/>
    <w:rsid w:val="00CF40BC"/>
    <w:rsid w:val="00CF43A3"/>
    <w:rsid w:val="00CF47E6"/>
    <w:rsid w:val="00CF47EE"/>
    <w:rsid w:val="00CF4FDF"/>
    <w:rsid w:val="00CF589C"/>
    <w:rsid w:val="00CF63FB"/>
    <w:rsid w:val="00CF6888"/>
    <w:rsid w:val="00CF6CD4"/>
    <w:rsid w:val="00CF6D26"/>
    <w:rsid w:val="00CF737D"/>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5B16"/>
    <w:rsid w:val="00D068B3"/>
    <w:rsid w:val="00D06AB6"/>
    <w:rsid w:val="00D06BC6"/>
    <w:rsid w:val="00D06C05"/>
    <w:rsid w:val="00D07429"/>
    <w:rsid w:val="00D07A78"/>
    <w:rsid w:val="00D07DBF"/>
    <w:rsid w:val="00D07DF9"/>
    <w:rsid w:val="00D10182"/>
    <w:rsid w:val="00D1039A"/>
    <w:rsid w:val="00D1054A"/>
    <w:rsid w:val="00D10CC9"/>
    <w:rsid w:val="00D118FB"/>
    <w:rsid w:val="00D12F00"/>
    <w:rsid w:val="00D1327F"/>
    <w:rsid w:val="00D132CD"/>
    <w:rsid w:val="00D13812"/>
    <w:rsid w:val="00D13858"/>
    <w:rsid w:val="00D13AC1"/>
    <w:rsid w:val="00D148FF"/>
    <w:rsid w:val="00D14911"/>
    <w:rsid w:val="00D149BE"/>
    <w:rsid w:val="00D14FBF"/>
    <w:rsid w:val="00D15376"/>
    <w:rsid w:val="00D154BE"/>
    <w:rsid w:val="00D154C7"/>
    <w:rsid w:val="00D15FE0"/>
    <w:rsid w:val="00D1654C"/>
    <w:rsid w:val="00D16B26"/>
    <w:rsid w:val="00D16E9A"/>
    <w:rsid w:val="00D1786B"/>
    <w:rsid w:val="00D20082"/>
    <w:rsid w:val="00D20430"/>
    <w:rsid w:val="00D20502"/>
    <w:rsid w:val="00D2059B"/>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28A"/>
    <w:rsid w:val="00D25616"/>
    <w:rsid w:val="00D25917"/>
    <w:rsid w:val="00D25C34"/>
    <w:rsid w:val="00D2624B"/>
    <w:rsid w:val="00D2674D"/>
    <w:rsid w:val="00D269EC"/>
    <w:rsid w:val="00D26D2E"/>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706"/>
    <w:rsid w:val="00D32821"/>
    <w:rsid w:val="00D3319C"/>
    <w:rsid w:val="00D33599"/>
    <w:rsid w:val="00D335AF"/>
    <w:rsid w:val="00D33BF3"/>
    <w:rsid w:val="00D34692"/>
    <w:rsid w:val="00D34FF0"/>
    <w:rsid w:val="00D351FF"/>
    <w:rsid w:val="00D35CC0"/>
    <w:rsid w:val="00D35EA6"/>
    <w:rsid w:val="00D36853"/>
    <w:rsid w:val="00D36DE6"/>
    <w:rsid w:val="00D37794"/>
    <w:rsid w:val="00D37BFE"/>
    <w:rsid w:val="00D4075E"/>
    <w:rsid w:val="00D40762"/>
    <w:rsid w:val="00D40AE1"/>
    <w:rsid w:val="00D40C51"/>
    <w:rsid w:val="00D40C6A"/>
    <w:rsid w:val="00D40F2E"/>
    <w:rsid w:val="00D41557"/>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2661"/>
    <w:rsid w:val="00D52DF5"/>
    <w:rsid w:val="00D53077"/>
    <w:rsid w:val="00D5344C"/>
    <w:rsid w:val="00D5363E"/>
    <w:rsid w:val="00D53718"/>
    <w:rsid w:val="00D53E9C"/>
    <w:rsid w:val="00D53F3D"/>
    <w:rsid w:val="00D540E8"/>
    <w:rsid w:val="00D54195"/>
    <w:rsid w:val="00D54462"/>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8C5"/>
    <w:rsid w:val="00D70E4D"/>
    <w:rsid w:val="00D7157A"/>
    <w:rsid w:val="00D71ED5"/>
    <w:rsid w:val="00D72143"/>
    <w:rsid w:val="00D72322"/>
    <w:rsid w:val="00D725F2"/>
    <w:rsid w:val="00D72713"/>
    <w:rsid w:val="00D72B31"/>
    <w:rsid w:val="00D72B98"/>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608"/>
    <w:rsid w:val="00D80AD2"/>
    <w:rsid w:val="00D80B11"/>
    <w:rsid w:val="00D812A3"/>
    <w:rsid w:val="00D81519"/>
    <w:rsid w:val="00D818C7"/>
    <w:rsid w:val="00D82532"/>
    <w:rsid w:val="00D8298A"/>
    <w:rsid w:val="00D832E0"/>
    <w:rsid w:val="00D83A26"/>
    <w:rsid w:val="00D83D2E"/>
    <w:rsid w:val="00D85090"/>
    <w:rsid w:val="00D8526D"/>
    <w:rsid w:val="00D85833"/>
    <w:rsid w:val="00D85CD7"/>
    <w:rsid w:val="00D863FF"/>
    <w:rsid w:val="00D8695F"/>
    <w:rsid w:val="00D87157"/>
    <w:rsid w:val="00D87697"/>
    <w:rsid w:val="00D8784F"/>
    <w:rsid w:val="00D87F81"/>
    <w:rsid w:val="00D90051"/>
    <w:rsid w:val="00D905FD"/>
    <w:rsid w:val="00D90735"/>
    <w:rsid w:val="00D907EB"/>
    <w:rsid w:val="00D90D5C"/>
    <w:rsid w:val="00D91300"/>
    <w:rsid w:val="00D91795"/>
    <w:rsid w:val="00D9197D"/>
    <w:rsid w:val="00D91A1D"/>
    <w:rsid w:val="00D91A4E"/>
    <w:rsid w:val="00D91B24"/>
    <w:rsid w:val="00D91CBF"/>
    <w:rsid w:val="00D91DA2"/>
    <w:rsid w:val="00D91F03"/>
    <w:rsid w:val="00D928E7"/>
    <w:rsid w:val="00D92C9E"/>
    <w:rsid w:val="00D92CAF"/>
    <w:rsid w:val="00D92CC6"/>
    <w:rsid w:val="00D92D19"/>
    <w:rsid w:val="00D93CB5"/>
    <w:rsid w:val="00D93D67"/>
    <w:rsid w:val="00D941FD"/>
    <w:rsid w:val="00D9428F"/>
    <w:rsid w:val="00D944E5"/>
    <w:rsid w:val="00D94544"/>
    <w:rsid w:val="00D94BC1"/>
    <w:rsid w:val="00D9526E"/>
    <w:rsid w:val="00D95319"/>
    <w:rsid w:val="00D954EF"/>
    <w:rsid w:val="00D95529"/>
    <w:rsid w:val="00D9617A"/>
    <w:rsid w:val="00D9647D"/>
    <w:rsid w:val="00D969F2"/>
    <w:rsid w:val="00D969F9"/>
    <w:rsid w:val="00D972D2"/>
    <w:rsid w:val="00D97312"/>
    <w:rsid w:val="00D97320"/>
    <w:rsid w:val="00D9760E"/>
    <w:rsid w:val="00D97617"/>
    <w:rsid w:val="00DA00E3"/>
    <w:rsid w:val="00DA06E0"/>
    <w:rsid w:val="00DA1085"/>
    <w:rsid w:val="00DA1248"/>
    <w:rsid w:val="00DA1438"/>
    <w:rsid w:val="00DA14FA"/>
    <w:rsid w:val="00DA1822"/>
    <w:rsid w:val="00DA2A8B"/>
    <w:rsid w:val="00DA2DF1"/>
    <w:rsid w:val="00DA30AD"/>
    <w:rsid w:val="00DA312A"/>
    <w:rsid w:val="00DA3155"/>
    <w:rsid w:val="00DA36F0"/>
    <w:rsid w:val="00DA400E"/>
    <w:rsid w:val="00DA4306"/>
    <w:rsid w:val="00DA4A1C"/>
    <w:rsid w:val="00DA4A7A"/>
    <w:rsid w:val="00DA4E39"/>
    <w:rsid w:val="00DA5E91"/>
    <w:rsid w:val="00DA5EAB"/>
    <w:rsid w:val="00DA5F70"/>
    <w:rsid w:val="00DA60AA"/>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43FA"/>
    <w:rsid w:val="00DB440A"/>
    <w:rsid w:val="00DB4827"/>
    <w:rsid w:val="00DB4A07"/>
    <w:rsid w:val="00DB4A17"/>
    <w:rsid w:val="00DB4A33"/>
    <w:rsid w:val="00DB4A88"/>
    <w:rsid w:val="00DB4B49"/>
    <w:rsid w:val="00DB4ECF"/>
    <w:rsid w:val="00DB557A"/>
    <w:rsid w:val="00DB58AC"/>
    <w:rsid w:val="00DB63A8"/>
    <w:rsid w:val="00DB6F3D"/>
    <w:rsid w:val="00DB6FD0"/>
    <w:rsid w:val="00DB73DD"/>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DF5"/>
    <w:rsid w:val="00DC2F16"/>
    <w:rsid w:val="00DC311E"/>
    <w:rsid w:val="00DC3BAE"/>
    <w:rsid w:val="00DC407C"/>
    <w:rsid w:val="00DC4E47"/>
    <w:rsid w:val="00DC506A"/>
    <w:rsid w:val="00DC5216"/>
    <w:rsid w:val="00DC538A"/>
    <w:rsid w:val="00DC6691"/>
    <w:rsid w:val="00DC66D5"/>
    <w:rsid w:val="00DC6B37"/>
    <w:rsid w:val="00DC6C57"/>
    <w:rsid w:val="00DC6FE7"/>
    <w:rsid w:val="00DC7494"/>
    <w:rsid w:val="00DC7607"/>
    <w:rsid w:val="00DC76DF"/>
    <w:rsid w:val="00DC7823"/>
    <w:rsid w:val="00DD0859"/>
    <w:rsid w:val="00DD0ACE"/>
    <w:rsid w:val="00DD0C49"/>
    <w:rsid w:val="00DD17F0"/>
    <w:rsid w:val="00DD1CDC"/>
    <w:rsid w:val="00DD1EDF"/>
    <w:rsid w:val="00DD26C0"/>
    <w:rsid w:val="00DD26FA"/>
    <w:rsid w:val="00DD2756"/>
    <w:rsid w:val="00DD2871"/>
    <w:rsid w:val="00DD2A2D"/>
    <w:rsid w:val="00DD3193"/>
    <w:rsid w:val="00DD3388"/>
    <w:rsid w:val="00DD361E"/>
    <w:rsid w:val="00DD394F"/>
    <w:rsid w:val="00DD4516"/>
    <w:rsid w:val="00DD4C23"/>
    <w:rsid w:val="00DD5B8D"/>
    <w:rsid w:val="00DD681B"/>
    <w:rsid w:val="00DD7018"/>
    <w:rsid w:val="00DD713F"/>
    <w:rsid w:val="00DD7204"/>
    <w:rsid w:val="00DD7631"/>
    <w:rsid w:val="00DD766C"/>
    <w:rsid w:val="00DD76D8"/>
    <w:rsid w:val="00DD7D11"/>
    <w:rsid w:val="00DD7FC7"/>
    <w:rsid w:val="00DE0101"/>
    <w:rsid w:val="00DE0530"/>
    <w:rsid w:val="00DE05FF"/>
    <w:rsid w:val="00DE11C5"/>
    <w:rsid w:val="00DE21A3"/>
    <w:rsid w:val="00DE2A3D"/>
    <w:rsid w:val="00DE2D07"/>
    <w:rsid w:val="00DE30BF"/>
    <w:rsid w:val="00DE450C"/>
    <w:rsid w:val="00DE45B6"/>
    <w:rsid w:val="00DE475E"/>
    <w:rsid w:val="00DE5108"/>
    <w:rsid w:val="00DE5187"/>
    <w:rsid w:val="00DE57A4"/>
    <w:rsid w:val="00DE5A83"/>
    <w:rsid w:val="00DE61F0"/>
    <w:rsid w:val="00DE6A4A"/>
    <w:rsid w:val="00DE70A0"/>
    <w:rsid w:val="00DE7571"/>
    <w:rsid w:val="00DF0156"/>
    <w:rsid w:val="00DF01C4"/>
    <w:rsid w:val="00DF05E4"/>
    <w:rsid w:val="00DF0952"/>
    <w:rsid w:val="00DF0AB2"/>
    <w:rsid w:val="00DF0C3D"/>
    <w:rsid w:val="00DF10F3"/>
    <w:rsid w:val="00DF12D7"/>
    <w:rsid w:val="00DF1661"/>
    <w:rsid w:val="00DF18CF"/>
    <w:rsid w:val="00DF1B29"/>
    <w:rsid w:val="00DF1D49"/>
    <w:rsid w:val="00DF2324"/>
    <w:rsid w:val="00DF2588"/>
    <w:rsid w:val="00DF25A9"/>
    <w:rsid w:val="00DF26E9"/>
    <w:rsid w:val="00DF279E"/>
    <w:rsid w:val="00DF2EFE"/>
    <w:rsid w:val="00DF3017"/>
    <w:rsid w:val="00DF38C4"/>
    <w:rsid w:val="00DF3A3C"/>
    <w:rsid w:val="00DF3B8D"/>
    <w:rsid w:val="00DF428B"/>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C7E"/>
    <w:rsid w:val="00E021D5"/>
    <w:rsid w:val="00E022EC"/>
    <w:rsid w:val="00E02698"/>
    <w:rsid w:val="00E02C51"/>
    <w:rsid w:val="00E033DC"/>
    <w:rsid w:val="00E03DD2"/>
    <w:rsid w:val="00E047EC"/>
    <w:rsid w:val="00E04935"/>
    <w:rsid w:val="00E0495B"/>
    <w:rsid w:val="00E04DF6"/>
    <w:rsid w:val="00E052B1"/>
    <w:rsid w:val="00E05A3A"/>
    <w:rsid w:val="00E0601A"/>
    <w:rsid w:val="00E06389"/>
    <w:rsid w:val="00E063B8"/>
    <w:rsid w:val="00E06599"/>
    <w:rsid w:val="00E06E2C"/>
    <w:rsid w:val="00E071A6"/>
    <w:rsid w:val="00E074FA"/>
    <w:rsid w:val="00E075F9"/>
    <w:rsid w:val="00E07643"/>
    <w:rsid w:val="00E07A1E"/>
    <w:rsid w:val="00E10443"/>
    <w:rsid w:val="00E105FB"/>
    <w:rsid w:val="00E10C2A"/>
    <w:rsid w:val="00E117CD"/>
    <w:rsid w:val="00E11A18"/>
    <w:rsid w:val="00E12037"/>
    <w:rsid w:val="00E1204D"/>
    <w:rsid w:val="00E1253F"/>
    <w:rsid w:val="00E125C2"/>
    <w:rsid w:val="00E12D13"/>
    <w:rsid w:val="00E12F0B"/>
    <w:rsid w:val="00E135C9"/>
    <w:rsid w:val="00E13BEC"/>
    <w:rsid w:val="00E13C60"/>
    <w:rsid w:val="00E13E8B"/>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D29"/>
    <w:rsid w:val="00E21DA1"/>
    <w:rsid w:val="00E2263E"/>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1F07"/>
    <w:rsid w:val="00E320A7"/>
    <w:rsid w:val="00E32262"/>
    <w:rsid w:val="00E32266"/>
    <w:rsid w:val="00E32872"/>
    <w:rsid w:val="00E32A00"/>
    <w:rsid w:val="00E32F77"/>
    <w:rsid w:val="00E33352"/>
    <w:rsid w:val="00E33D61"/>
    <w:rsid w:val="00E33EB0"/>
    <w:rsid w:val="00E344E5"/>
    <w:rsid w:val="00E34579"/>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B8E"/>
    <w:rsid w:val="00E4426A"/>
    <w:rsid w:val="00E4441D"/>
    <w:rsid w:val="00E4475A"/>
    <w:rsid w:val="00E451B7"/>
    <w:rsid w:val="00E45901"/>
    <w:rsid w:val="00E45AD0"/>
    <w:rsid w:val="00E45EF0"/>
    <w:rsid w:val="00E46155"/>
    <w:rsid w:val="00E46AC1"/>
    <w:rsid w:val="00E47064"/>
    <w:rsid w:val="00E47455"/>
    <w:rsid w:val="00E47816"/>
    <w:rsid w:val="00E5075D"/>
    <w:rsid w:val="00E50963"/>
    <w:rsid w:val="00E50AD0"/>
    <w:rsid w:val="00E50C8B"/>
    <w:rsid w:val="00E51166"/>
    <w:rsid w:val="00E523F0"/>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EAF"/>
    <w:rsid w:val="00E61587"/>
    <w:rsid w:val="00E616E5"/>
    <w:rsid w:val="00E61BEF"/>
    <w:rsid w:val="00E61C19"/>
    <w:rsid w:val="00E61CB0"/>
    <w:rsid w:val="00E62296"/>
    <w:rsid w:val="00E62567"/>
    <w:rsid w:val="00E6267B"/>
    <w:rsid w:val="00E626C4"/>
    <w:rsid w:val="00E62ABA"/>
    <w:rsid w:val="00E62D38"/>
    <w:rsid w:val="00E63308"/>
    <w:rsid w:val="00E6340B"/>
    <w:rsid w:val="00E63755"/>
    <w:rsid w:val="00E63C46"/>
    <w:rsid w:val="00E64301"/>
    <w:rsid w:val="00E64A56"/>
    <w:rsid w:val="00E64ECB"/>
    <w:rsid w:val="00E65190"/>
    <w:rsid w:val="00E654F3"/>
    <w:rsid w:val="00E6561F"/>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1BB"/>
    <w:rsid w:val="00E70202"/>
    <w:rsid w:val="00E7075B"/>
    <w:rsid w:val="00E71B77"/>
    <w:rsid w:val="00E71E20"/>
    <w:rsid w:val="00E72528"/>
    <w:rsid w:val="00E729E7"/>
    <w:rsid w:val="00E72D87"/>
    <w:rsid w:val="00E73A63"/>
    <w:rsid w:val="00E73CFF"/>
    <w:rsid w:val="00E73DCA"/>
    <w:rsid w:val="00E73E1D"/>
    <w:rsid w:val="00E740C2"/>
    <w:rsid w:val="00E74A3B"/>
    <w:rsid w:val="00E74A78"/>
    <w:rsid w:val="00E74E2C"/>
    <w:rsid w:val="00E74EB5"/>
    <w:rsid w:val="00E74FD2"/>
    <w:rsid w:val="00E75426"/>
    <w:rsid w:val="00E75462"/>
    <w:rsid w:val="00E754B5"/>
    <w:rsid w:val="00E75688"/>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04B"/>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0EFF"/>
    <w:rsid w:val="00E910C1"/>
    <w:rsid w:val="00E91225"/>
    <w:rsid w:val="00E913F4"/>
    <w:rsid w:val="00E91751"/>
    <w:rsid w:val="00E91CBE"/>
    <w:rsid w:val="00E91CF6"/>
    <w:rsid w:val="00E91F14"/>
    <w:rsid w:val="00E926D2"/>
    <w:rsid w:val="00E92A2B"/>
    <w:rsid w:val="00E92D12"/>
    <w:rsid w:val="00E92DF3"/>
    <w:rsid w:val="00E92F41"/>
    <w:rsid w:val="00E938EE"/>
    <w:rsid w:val="00E93F0D"/>
    <w:rsid w:val="00E9407C"/>
    <w:rsid w:val="00E94B18"/>
    <w:rsid w:val="00E9501E"/>
    <w:rsid w:val="00E95346"/>
    <w:rsid w:val="00E95DA8"/>
    <w:rsid w:val="00E96341"/>
    <w:rsid w:val="00E9647A"/>
    <w:rsid w:val="00E96679"/>
    <w:rsid w:val="00E97321"/>
    <w:rsid w:val="00E9749B"/>
    <w:rsid w:val="00E977F5"/>
    <w:rsid w:val="00EA047B"/>
    <w:rsid w:val="00EA04EE"/>
    <w:rsid w:val="00EA0959"/>
    <w:rsid w:val="00EA0CF0"/>
    <w:rsid w:val="00EA11BD"/>
    <w:rsid w:val="00EA1710"/>
    <w:rsid w:val="00EA1733"/>
    <w:rsid w:val="00EA1A62"/>
    <w:rsid w:val="00EA1D33"/>
    <w:rsid w:val="00EA2607"/>
    <w:rsid w:val="00EA266D"/>
    <w:rsid w:val="00EA299F"/>
    <w:rsid w:val="00EA2D9E"/>
    <w:rsid w:val="00EA2E53"/>
    <w:rsid w:val="00EA3A94"/>
    <w:rsid w:val="00EA3E20"/>
    <w:rsid w:val="00EA3ED8"/>
    <w:rsid w:val="00EA5056"/>
    <w:rsid w:val="00EA5248"/>
    <w:rsid w:val="00EA525C"/>
    <w:rsid w:val="00EA56CC"/>
    <w:rsid w:val="00EA57F3"/>
    <w:rsid w:val="00EA5AA6"/>
    <w:rsid w:val="00EA5D6E"/>
    <w:rsid w:val="00EA60B3"/>
    <w:rsid w:val="00EA6AF1"/>
    <w:rsid w:val="00EA731A"/>
    <w:rsid w:val="00EA757B"/>
    <w:rsid w:val="00EA77D9"/>
    <w:rsid w:val="00EA77E2"/>
    <w:rsid w:val="00EA7981"/>
    <w:rsid w:val="00EA798D"/>
    <w:rsid w:val="00EA7A01"/>
    <w:rsid w:val="00EA7AF6"/>
    <w:rsid w:val="00EA7AFC"/>
    <w:rsid w:val="00EB012D"/>
    <w:rsid w:val="00EB054A"/>
    <w:rsid w:val="00EB089C"/>
    <w:rsid w:val="00EB08A4"/>
    <w:rsid w:val="00EB0918"/>
    <w:rsid w:val="00EB0D96"/>
    <w:rsid w:val="00EB0E9C"/>
    <w:rsid w:val="00EB1AB2"/>
    <w:rsid w:val="00EB1BA8"/>
    <w:rsid w:val="00EB1D4B"/>
    <w:rsid w:val="00EB208B"/>
    <w:rsid w:val="00EB2282"/>
    <w:rsid w:val="00EB2305"/>
    <w:rsid w:val="00EB2428"/>
    <w:rsid w:val="00EB27D5"/>
    <w:rsid w:val="00EB2C0C"/>
    <w:rsid w:val="00EB2C98"/>
    <w:rsid w:val="00EB2EB6"/>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BB0"/>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07E"/>
    <w:rsid w:val="00EC62A0"/>
    <w:rsid w:val="00EC6EBE"/>
    <w:rsid w:val="00EC6F9A"/>
    <w:rsid w:val="00EC79A8"/>
    <w:rsid w:val="00EC7C10"/>
    <w:rsid w:val="00EC7D86"/>
    <w:rsid w:val="00EC7EFB"/>
    <w:rsid w:val="00ED0241"/>
    <w:rsid w:val="00ED0667"/>
    <w:rsid w:val="00ED0DBA"/>
    <w:rsid w:val="00ED131C"/>
    <w:rsid w:val="00ED1CCF"/>
    <w:rsid w:val="00ED1E3D"/>
    <w:rsid w:val="00ED1FE2"/>
    <w:rsid w:val="00ED214C"/>
    <w:rsid w:val="00ED3784"/>
    <w:rsid w:val="00ED40D9"/>
    <w:rsid w:val="00ED43AD"/>
    <w:rsid w:val="00ED4699"/>
    <w:rsid w:val="00ED4794"/>
    <w:rsid w:val="00ED4B34"/>
    <w:rsid w:val="00ED4E25"/>
    <w:rsid w:val="00ED5529"/>
    <w:rsid w:val="00ED5A14"/>
    <w:rsid w:val="00ED61A2"/>
    <w:rsid w:val="00ED6538"/>
    <w:rsid w:val="00ED73D5"/>
    <w:rsid w:val="00ED73EF"/>
    <w:rsid w:val="00ED7B70"/>
    <w:rsid w:val="00EE0011"/>
    <w:rsid w:val="00EE03BB"/>
    <w:rsid w:val="00EE04FA"/>
    <w:rsid w:val="00EE09B8"/>
    <w:rsid w:val="00EE0B84"/>
    <w:rsid w:val="00EE0DD3"/>
    <w:rsid w:val="00EE16CE"/>
    <w:rsid w:val="00EE175E"/>
    <w:rsid w:val="00EE2150"/>
    <w:rsid w:val="00EE2437"/>
    <w:rsid w:val="00EE2586"/>
    <w:rsid w:val="00EE2D21"/>
    <w:rsid w:val="00EE37E7"/>
    <w:rsid w:val="00EE383A"/>
    <w:rsid w:val="00EE3DEA"/>
    <w:rsid w:val="00EE49B9"/>
    <w:rsid w:val="00EE4A36"/>
    <w:rsid w:val="00EE4AB1"/>
    <w:rsid w:val="00EE51CB"/>
    <w:rsid w:val="00EE522D"/>
    <w:rsid w:val="00EE52C9"/>
    <w:rsid w:val="00EE53F2"/>
    <w:rsid w:val="00EE5466"/>
    <w:rsid w:val="00EE55AF"/>
    <w:rsid w:val="00EE5920"/>
    <w:rsid w:val="00EE5D67"/>
    <w:rsid w:val="00EE5DE2"/>
    <w:rsid w:val="00EE6065"/>
    <w:rsid w:val="00EE64F3"/>
    <w:rsid w:val="00EE6B66"/>
    <w:rsid w:val="00EE6D0F"/>
    <w:rsid w:val="00EE7FB6"/>
    <w:rsid w:val="00EF06E8"/>
    <w:rsid w:val="00EF0769"/>
    <w:rsid w:val="00EF1174"/>
    <w:rsid w:val="00EF168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5D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7F1"/>
    <w:rsid w:val="00F03645"/>
    <w:rsid w:val="00F03D70"/>
    <w:rsid w:val="00F03E01"/>
    <w:rsid w:val="00F03FAF"/>
    <w:rsid w:val="00F041F0"/>
    <w:rsid w:val="00F04A90"/>
    <w:rsid w:val="00F04B77"/>
    <w:rsid w:val="00F04C1C"/>
    <w:rsid w:val="00F04D58"/>
    <w:rsid w:val="00F0504A"/>
    <w:rsid w:val="00F0504D"/>
    <w:rsid w:val="00F0514F"/>
    <w:rsid w:val="00F05555"/>
    <w:rsid w:val="00F05648"/>
    <w:rsid w:val="00F057AB"/>
    <w:rsid w:val="00F063B8"/>
    <w:rsid w:val="00F06498"/>
    <w:rsid w:val="00F0665F"/>
    <w:rsid w:val="00F06B66"/>
    <w:rsid w:val="00F07638"/>
    <w:rsid w:val="00F07E90"/>
    <w:rsid w:val="00F100C6"/>
    <w:rsid w:val="00F10541"/>
    <w:rsid w:val="00F111FC"/>
    <w:rsid w:val="00F113B2"/>
    <w:rsid w:val="00F1146C"/>
    <w:rsid w:val="00F11814"/>
    <w:rsid w:val="00F119C4"/>
    <w:rsid w:val="00F1203E"/>
    <w:rsid w:val="00F127AA"/>
    <w:rsid w:val="00F12D91"/>
    <w:rsid w:val="00F13488"/>
    <w:rsid w:val="00F139C2"/>
    <w:rsid w:val="00F13CCA"/>
    <w:rsid w:val="00F14089"/>
    <w:rsid w:val="00F1459B"/>
    <w:rsid w:val="00F14C58"/>
    <w:rsid w:val="00F14F57"/>
    <w:rsid w:val="00F1506E"/>
    <w:rsid w:val="00F15AE2"/>
    <w:rsid w:val="00F15BC6"/>
    <w:rsid w:val="00F17368"/>
    <w:rsid w:val="00F17747"/>
    <w:rsid w:val="00F1783E"/>
    <w:rsid w:val="00F17BAF"/>
    <w:rsid w:val="00F17BB2"/>
    <w:rsid w:val="00F17E34"/>
    <w:rsid w:val="00F2056C"/>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0DEE"/>
    <w:rsid w:val="00F313D8"/>
    <w:rsid w:val="00F31538"/>
    <w:rsid w:val="00F31879"/>
    <w:rsid w:val="00F318EA"/>
    <w:rsid w:val="00F31CFC"/>
    <w:rsid w:val="00F31EC9"/>
    <w:rsid w:val="00F320DC"/>
    <w:rsid w:val="00F321C0"/>
    <w:rsid w:val="00F32228"/>
    <w:rsid w:val="00F32337"/>
    <w:rsid w:val="00F3246D"/>
    <w:rsid w:val="00F3291E"/>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407E7"/>
    <w:rsid w:val="00F40961"/>
    <w:rsid w:val="00F40C58"/>
    <w:rsid w:val="00F40CB7"/>
    <w:rsid w:val="00F40DD6"/>
    <w:rsid w:val="00F40E46"/>
    <w:rsid w:val="00F410EB"/>
    <w:rsid w:val="00F414DC"/>
    <w:rsid w:val="00F41567"/>
    <w:rsid w:val="00F41B7F"/>
    <w:rsid w:val="00F41C1F"/>
    <w:rsid w:val="00F41DBE"/>
    <w:rsid w:val="00F420A5"/>
    <w:rsid w:val="00F421C0"/>
    <w:rsid w:val="00F424A8"/>
    <w:rsid w:val="00F429AF"/>
    <w:rsid w:val="00F42C97"/>
    <w:rsid w:val="00F42C9E"/>
    <w:rsid w:val="00F42DA1"/>
    <w:rsid w:val="00F42FDB"/>
    <w:rsid w:val="00F43047"/>
    <w:rsid w:val="00F43450"/>
    <w:rsid w:val="00F43E28"/>
    <w:rsid w:val="00F43F07"/>
    <w:rsid w:val="00F4419D"/>
    <w:rsid w:val="00F44420"/>
    <w:rsid w:val="00F448E3"/>
    <w:rsid w:val="00F449B5"/>
    <w:rsid w:val="00F44C8C"/>
    <w:rsid w:val="00F44ED2"/>
    <w:rsid w:val="00F45126"/>
    <w:rsid w:val="00F455D9"/>
    <w:rsid w:val="00F45CFB"/>
    <w:rsid w:val="00F45DB1"/>
    <w:rsid w:val="00F46342"/>
    <w:rsid w:val="00F466F1"/>
    <w:rsid w:val="00F46E2E"/>
    <w:rsid w:val="00F46E32"/>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5DE9"/>
    <w:rsid w:val="00F65F8F"/>
    <w:rsid w:val="00F661C4"/>
    <w:rsid w:val="00F66585"/>
    <w:rsid w:val="00F66890"/>
    <w:rsid w:val="00F66C20"/>
    <w:rsid w:val="00F67878"/>
    <w:rsid w:val="00F700FB"/>
    <w:rsid w:val="00F702FD"/>
    <w:rsid w:val="00F703AE"/>
    <w:rsid w:val="00F70B8E"/>
    <w:rsid w:val="00F70CFC"/>
    <w:rsid w:val="00F70E74"/>
    <w:rsid w:val="00F720B9"/>
    <w:rsid w:val="00F72F74"/>
    <w:rsid w:val="00F73607"/>
    <w:rsid w:val="00F738F5"/>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5DE3"/>
    <w:rsid w:val="00F86140"/>
    <w:rsid w:val="00F8687B"/>
    <w:rsid w:val="00F8693E"/>
    <w:rsid w:val="00F86A95"/>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E0"/>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7859"/>
    <w:rsid w:val="00FA0008"/>
    <w:rsid w:val="00FA0311"/>
    <w:rsid w:val="00FA04F7"/>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630"/>
    <w:rsid w:val="00FA782F"/>
    <w:rsid w:val="00FA7A5D"/>
    <w:rsid w:val="00FA7B30"/>
    <w:rsid w:val="00FA7E6E"/>
    <w:rsid w:val="00FA7E8C"/>
    <w:rsid w:val="00FA7F9B"/>
    <w:rsid w:val="00FB0976"/>
    <w:rsid w:val="00FB1198"/>
    <w:rsid w:val="00FB16A9"/>
    <w:rsid w:val="00FB17FE"/>
    <w:rsid w:val="00FB224C"/>
    <w:rsid w:val="00FB254C"/>
    <w:rsid w:val="00FB26E9"/>
    <w:rsid w:val="00FB2F04"/>
    <w:rsid w:val="00FB32A0"/>
    <w:rsid w:val="00FB4900"/>
    <w:rsid w:val="00FB4BF0"/>
    <w:rsid w:val="00FB4DEB"/>
    <w:rsid w:val="00FB56F7"/>
    <w:rsid w:val="00FB5B74"/>
    <w:rsid w:val="00FB5D55"/>
    <w:rsid w:val="00FB5D5E"/>
    <w:rsid w:val="00FB5FDF"/>
    <w:rsid w:val="00FB61D4"/>
    <w:rsid w:val="00FB63F7"/>
    <w:rsid w:val="00FB6B2B"/>
    <w:rsid w:val="00FB7211"/>
    <w:rsid w:val="00FB79EB"/>
    <w:rsid w:val="00FB7C11"/>
    <w:rsid w:val="00FB7D6C"/>
    <w:rsid w:val="00FB7FCA"/>
    <w:rsid w:val="00FC01EE"/>
    <w:rsid w:val="00FC0487"/>
    <w:rsid w:val="00FC048F"/>
    <w:rsid w:val="00FC0670"/>
    <w:rsid w:val="00FC0A76"/>
    <w:rsid w:val="00FC0B8B"/>
    <w:rsid w:val="00FC1778"/>
    <w:rsid w:val="00FC1FAA"/>
    <w:rsid w:val="00FC26BF"/>
    <w:rsid w:val="00FC27DB"/>
    <w:rsid w:val="00FC2BB1"/>
    <w:rsid w:val="00FC2C40"/>
    <w:rsid w:val="00FC2D0E"/>
    <w:rsid w:val="00FC4450"/>
    <w:rsid w:val="00FC47D1"/>
    <w:rsid w:val="00FC49D8"/>
    <w:rsid w:val="00FC4A8B"/>
    <w:rsid w:val="00FC4D55"/>
    <w:rsid w:val="00FC54ED"/>
    <w:rsid w:val="00FC5602"/>
    <w:rsid w:val="00FC5881"/>
    <w:rsid w:val="00FC5974"/>
    <w:rsid w:val="00FC5EED"/>
    <w:rsid w:val="00FC62BB"/>
    <w:rsid w:val="00FC679C"/>
    <w:rsid w:val="00FC6C36"/>
    <w:rsid w:val="00FC6D14"/>
    <w:rsid w:val="00FC7050"/>
    <w:rsid w:val="00FC73C8"/>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3A64"/>
    <w:rsid w:val="00FD501D"/>
    <w:rsid w:val="00FD58F8"/>
    <w:rsid w:val="00FD595F"/>
    <w:rsid w:val="00FD61F1"/>
    <w:rsid w:val="00FD635A"/>
    <w:rsid w:val="00FD6678"/>
    <w:rsid w:val="00FD67AC"/>
    <w:rsid w:val="00FD68DB"/>
    <w:rsid w:val="00FD6D1B"/>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3B6"/>
    <w:rsid w:val="00FE286F"/>
    <w:rsid w:val="00FE2AFC"/>
    <w:rsid w:val="00FE2C47"/>
    <w:rsid w:val="00FE2CBC"/>
    <w:rsid w:val="00FE2F27"/>
    <w:rsid w:val="00FE30FA"/>
    <w:rsid w:val="00FE3F54"/>
    <w:rsid w:val="00FE45DC"/>
    <w:rsid w:val="00FE4B54"/>
    <w:rsid w:val="00FE5050"/>
    <w:rsid w:val="00FE573C"/>
    <w:rsid w:val="00FE5E7E"/>
    <w:rsid w:val="00FE605D"/>
    <w:rsid w:val="00FE611B"/>
    <w:rsid w:val="00FE69C9"/>
    <w:rsid w:val="00FE6D63"/>
    <w:rsid w:val="00FE6E41"/>
    <w:rsid w:val="00FE7C7B"/>
    <w:rsid w:val="00FF04BF"/>
    <w:rsid w:val="00FF0840"/>
    <w:rsid w:val="00FF0AD4"/>
    <w:rsid w:val="00FF1A8D"/>
    <w:rsid w:val="00FF2374"/>
    <w:rsid w:val="00FF2449"/>
    <w:rsid w:val="00FF2EE8"/>
    <w:rsid w:val="00FF30E6"/>
    <w:rsid w:val="00FF31F9"/>
    <w:rsid w:val="00FF3812"/>
    <w:rsid w:val="00FF3F3C"/>
    <w:rsid w:val="00FF574E"/>
    <w:rsid w:val="00FF5A93"/>
    <w:rsid w:val="00FF5AC1"/>
    <w:rsid w:val="00FF5CD1"/>
    <w:rsid w:val="00FF5CEE"/>
    <w:rsid w:val="00FF5FFE"/>
    <w:rsid w:val="00FF616A"/>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DefaultParagraphFont"/>
    <w:rsid w:val="002C5D4D"/>
    <w:rPr>
      <w:rFonts w:ascii="TimesNewRomanPSMT" w:eastAsia="TimesNewRomanPSMT" w:hint="eastAsia"/>
      <w:color w:val="000000"/>
      <w:sz w:val="20"/>
      <w:szCs w:val="20"/>
    </w:rPr>
  </w:style>
  <w:style w:type="paragraph" w:customStyle="1" w:styleId="Doc-title">
    <w:name w:val="Doc-title"/>
    <w:basedOn w:val="Normal"/>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Normal"/>
    <w:next w:val="Doc-text2"/>
    <w:uiPriority w:val="99"/>
    <w:qFormat/>
    <w:rsid w:val="00BC65E8"/>
    <w:pPr>
      <w:numPr>
        <w:numId w:val="50"/>
      </w:numPr>
      <w:tabs>
        <w:tab w:val="clear" w:pos="1352"/>
        <w:tab w:val="num" w:pos="1619"/>
      </w:tabs>
      <w:spacing w:before="60"/>
      <w:ind w:left="1619"/>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DefaultParagraphFont"/>
    <w:rsid w:val="002C5D4D"/>
    <w:rPr>
      <w:rFonts w:ascii="TimesNewRomanPSMT" w:eastAsia="TimesNewRomanPSMT" w:hint="eastAsia"/>
      <w:color w:val="000000"/>
      <w:sz w:val="20"/>
      <w:szCs w:val="20"/>
    </w:rPr>
  </w:style>
  <w:style w:type="paragraph" w:customStyle="1" w:styleId="Doc-title">
    <w:name w:val="Doc-title"/>
    <w:basedOn w:val="Normal"/>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Normal"/>
    <w:next w:val="Doc-text2"/>
    <w:uiPriority w:val="99"/>
    <w:qFormat/>
    <w:rsid w:val="00BC65E8"/>
    <w:pPr>
      <w:numPr>
        <w:numId w:val="50"/>
      </w:numPr>
      <w:tabs>
        <w:tab w:val="clear" w:pos="1352"/>
        <w:tab w:val="num" w:pos="1619"/>
      </w:tabs>
      <w:spacing w:before="60"/>
      <w:ind w:left="1619"/>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715020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077416">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B62D0-BA8C-4264-BB8B-83BAD9F1D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2703</Words>
  <Characters>15408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3</cp:revision>
  <cp:lastPrinted>2007-08-28T14:45:00Z</cp:lastPrinted>
  <dcterms:created xsi:type="dcterms:W3CDTF">2023-04-06T10:29:00Z</dcterms:created>
  <dcterms:modified xsi:type="dcterms:W3CDTF">2023-04-06T10:29:00Z</dcterms:modified>
</cp:coreProperties>
</file>